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A439B" w14:textId="77777777" w:rsidR="00896A34" w:rsidRPr="00F27C9C" w:rsidRDefault="00896A34">
      <w:pPr>
        <w:spacing w:after="120"/>
        <w:ind w:left="360"/>
        <w:jc w:val="center"/>
        <w:rPr>
          <w:rFonts w:ascii="Arial" w:hAnsi="Arial" w:cs="Arial"/>
          <w:sz w:val="22"/>
          <w:szCs w:val="22"/>
        </w:rPr>
      </w:pPr>
      <w:r w:rsidRPr="00F27C9C">
        <w:rPr>
          <w:rFonts w:ascii="Arial" w:hAnsi="Arial" w:cs="Arial"/>
          <w:sz w:val="22"/>
          <w:szCs w:val="22"/>
        </w:rPr>
        <w:t>- Information MR</w:t>
      </w:r>
      <w:r w:rsidR="006A2524">
        <w:rPr>
          <w:rFonts w:ascii="Arial" w:hAnsi="Arial" w:cs="Arial"/>
          <w:sz w:val="22"/>
          <w:szCs w:val="22"/>
        </w:rPr>
        <w:t xml:space="preserve"> examination</w:t>
      </w:r>
      <w:r w:rsidRPr="00F27C9C">
        <w:rPr>
          <w:rFonts w:ascii="Arial" w:hAnsi="Arial" w:cs="Arial"/>
          <w:sz w:val="22"/>
          <w:szCs w:val="22"/>
        </w:rPr>
        <w:t xml:space="preserve"> -</w:t>
      </w:r>
    </w:p>
    <w:p w14:paraId="26D08646" w14:textId="77777777" w:rsidR="00F27C9C" w:rsidRPr="007465F3" w:rsidRDefault="00F27C9C" w:rsidP="00F27C9C">
      <w:pPr>
        <w:pStyle w:val="Titel"/>
        <w:spacing w:after="120"/>
        <w:rPr>
          <w:rFonts w:ascii="Arial" w:hAnsi="Arial" w:cs="Arial"/>
          <w:sz w:val="24"/>
          <w:lang w:val="en-GB"/>
        </w:rPr>
      </w:pPr>
      <w:r w:rsidRPr="007465F3">
        <w:rPr>
          <w:rFonts w:ascii="Arial" w:hAnsi="Arial" w:cs="Arial"/>
          <w:sz w:val="24"/>
          <w:lang w:val="en-GB"/>
        </w:rPr>
        <w:t>Magnetic Resonance Imaging</w:t>
      </w:r>
    </w:p>
    <w:p w14:paraId="28BBF3AA" w14:textId="77777777" w:rsidR="00F27C9C" w:rsidRPr="007465F3" w:rsidRDefault="00F27C9C" w:rsidP="00F27C9C">
      <w:pPr>
        <w:spacing w:after="120"/>
        <w:jc w:val="center"/>
        <w:rPr>
          <w:rFonts w:ascii="Arial" w:hAnsi="Arial" w:cs="Arial"/>
          <w:sz w:val="22"/>
          <w:szCs w:val="22"/>
        </w:rPr>
      </w:pPr>
      <w:r>
        <w:rPr>
          <w:rFonts w:ascii="Arial" w:hAnsi="Arial" w:cs="Arial"/>
          <w:sz w:val="22"/>
          <w:szCs w:val="22"/>
        </w:rPr>
        <w:t>Department of Education and Psychology</w:t>
      </w:r>
    </w:p>
    <w:p w14:paraId="4D7F7821" w14:textId="77777777" w:rsidR="00F27C9C" w:rsidRPr="007465F3" w:rsidRDefault="00063B72" w:rsidP="00F27C9C">
      <w:pPr>
        <w:spacing w:after="120"/>
        <w:jc w:val="center"/>
        <w:rPr>
          <w:rFonts w:ascii="Arial" w:hAnsi="Arial" w:cs="Arial"/>
          <w:sz w:val="22"/>
          <w:szCs w:val="22"/>
        </w:rPr>
      </w:pPr>
      <w:proofErr w:type="spellStart"/>
      <w:r>
        <w:rPr>
          <w:rFonts w:ascii="Arial" w:hAnsi="Arial" w:cs="Arial"/>
          <w:sz w:val="22"/>
          <w:szCs w:val="22"/>
        </w:rPr>
        <w:t>Freie</w:t>
      </w:r>
      <w:proofErr w:type="spellEnd"/>
      <w:r w:rsidR="00F27C9C">
        <w:rPr>
          <w:rFonts w:ascii="Arial" w:hAnsi="Arial" w:cs="Arial"/>
          <w:sz w:val="22"/>
          <w:szCs w:val="22"/>
        </w:rPr>
        <w:t xml:space="preserve"> Universit</w:t>
      </w:r>
      <w:r>
        <w:rPr>
          <w:rFonts w:ascii="Arial" w:hAnsi="Arial" w:cs="Arial"/>
          <w:sz w:val="22"/>
          <w:szCs w:val="22"/>
        </w:rPr>
        <w:t>ät</w:t>
      </w:r>
      <w:r w:rsidR="00F27C9C">
        <w:rPr>
          <w:rFonts w:ascii="Arial" w:hAnsi="Arial" w:cs="Arial"/>
          <w:sz w:val="22"/>
          <w:szCs w:val="22"/>
        </w:rPr>
        <w:t xml:space="preserve"> Berlin</w:t>
      </w:r>
    </w:p>
    <w:p w14:paraId="2E306CBF" w14:textId="77777777" w:rsidR="00896A34" w:rsidRPr="00F27C9C" w:rsidRDefault="00896A34" w:rsidP="00EE6967">
      <w:pPr>
        <w:spacing w:before="80" w:after="120"/>
        <w:jc w:val="both"/>
        <w:rPr>
          <w:rFonts w:ascii="Arial" w:hAnsi="Arial" w:cs="Arial"/>
          <w:sz w:val="22"/>
          <w:szCs w:val="22"/>
        </w:rPr>
      </w:pPr>
    </w:p>
    <w:p w14:paraId="356DAB51" w14:textId="77777777" w:rsidR="00860302" w:rsidRPr="00F27C9C" w:rsidRDefault="00860302" w:rsidP="00EE6967">
      <w:pPr>
        <w:spacing w:before="80" w:after="120"/>
        <w:jc w:val="both"/>
        <w:rPr>
          <w:rFonts w:ascii="Arial" w:eastAsia="MS Mincho" w:hAnsi="Arial" w:cs="Arial"/>
          <w:sz w:val="22"/>
          <w:szCs w:val="22"/>
        </w:rPr>
      </w:pPr>
    </w:p>
    <w:p w14:paraId="4B5216DF" w14:textId="77777777" w:rsidR="00896A34" w:rsidRPr="00F27C9C" w:rsidRDefault="00A73450" w:rsidP="00EE6967">
      <w:pPr>
        <w:spacing w:before="80" w:after="120"/>
        <w:jc w:val="both"/>
        <w:rPr>
          <w:rFonts w:ascii="Arial" w:eastAsia="MS Mincho" w:hAnsi="Arial" w:cs="Arial"/>
          <w:sz w:val="22"/>
          <w:szCs w:val="22"/>
        </w:rPr>
      </w:pPr>
      <w:r w:rsidRPr="00F27C9C">
        <w:rPr>
          <w:rFonts w:ascii="Arial" w:eastAsia="MS Mincho" w:hAnsi="Arial" w:cs="Arial"/>
          <w:sz w:val="22"/>
          <w:szCs w:val="22"/>
        </w:rPr>
        <w:t>Dear participant</w:t>
      </w:r>
      <w:r w:rsidR="00F27C9C">
        <w:rPr>
          <w:rFonts w:ascii="Arial" w:eastAsia="MS Mincho" w:hAnsi="Arial" w:cs="Arial"/>
          <w:sz w:val="22"/>
          <w:szCs w:val="22"/>
        </w:rPr>
        <w:t>(s)</w:t>
      </w:r>
      <w:r w:rsidRPr="00F27C9C">
        <w:rPr>
          <w:rFonts w:ascii="Arial" w:eastAsia="MS Mincho" w:hAnsi="Arial" w:cs="Arial"/>
          <w:sz w:val="22"/>
          <w:szCs w:val="22"/>
        </w:rPr>
        <w:t>,</w:t>
      </w:r>
    </w:p>
    <w:p w14:paraId="274437B0" w14:textId="77777777" w:rsidR="00D646B7" w:rsidRPr="00F27C9C" w:rsidRDefault="00D646B7" w:rsidP="00EE6967">
      <w:pPr>
        <w:spacing w:before="80" w:after="120"/>
        <w:jc w:val="both"/>
        <w:rPr>
          <w:rFonts w:ascii="Arial" w:eastAsia="MS Mincho" w:hAnsi="Arial" w:cs="Arial"/>
          <w:sz w:val="22"/>
          <w:szCs w:val="22"/>
        </w:rPr>
      </w:pPr>
    </w:p>
    <w:p w14:paraId="7F192A22" w14:textId="4279F093" w:rsidR="00896A34" w:rsidRPr="00F27C9C" w:rsidRDefault="004C1432" w:rsidP="00EE6967">
      <w:pPr>
        <w:spacing w:before="80" w:after="120"/>
        <w:jc w:val="both"/>
        <w:rPr>
          <w:rFonts w:ascii="Arial" w:eastAsia="MS Mincho" w:hAnsi="Arial" w:cs="Arial"/>
          <w:sz w:val="22"/>
          <w:szCs w:val="22"/>
        </w:rPr>
      </w:pPr>
      <w:r w:rsidRPr="00F27C9C">
        <w:rPr>
          <w:rFonts w:ascii="Arial" w:eastAsia="MS Mincho" w:hAnsi="Arial" w:cs="Arial"/>
          <w:sz w:val="22"/>
          <w:szCs w:val="22"/>
        </w:rPr>
        <w:t xml:space="preserve">Magnetic resonance imaging (MRI) </w:t>
      </w:r>
      <w:r w:rsidR="00F27C9C">
        <w:rPr>
          <w:rFonts w:ascii="Arial" w:eastAsia="MS Mincho" w:hAnsi="Arial" w:cs="Arial"/>
          <w:sz w:val="22"/>
          <w:szCs w:val="22"/>
        </w:rPr>
        <w:t>provides the</w:t>
      </w:r>
      <w:r w:rsidRPr="00F27C9C">
        <w:rPr>
          <w:rFonts w:ascii="Arial" w:eastAsia="MS Mincho" w:hAnsi="Arial" w:cs="Arial"/>
          <w:sz w:val="22"/>
          <w:szCs w:val="22"/>
        </w:rPr>
        <w:t xml:space="preserve"> </w:t>
      </w:r>
      <w:r w:rsidR="00F27C9C">
        <w:rPr>
          <w:rFonts w:ascii="Arial" w:eastAsia="MS Mincho" w:hAnsi="Arial" w:cs="Arial"/>
          <w:sz w:val="22"/>
          <w:szCs w:val="22"/>
        </w:rPr>
        <w:t>possibility</w:t>
      </w:r>
      <w:r w:rsidRPr="00F27C9C">
        <w:rPr>
          <w:rFonts w:ascii="Arial" w:eastAsia="MS Mincho" w:hAnsi="Arial" w:cs="Arial"/>
          <w:sz w:val="22"/>
          <w:szCs w:val="22"/>
        </w:rPr>
        <w:t xml:space="preserve"> for non-invasive diagnosis and observation</w:t>
      </w:r>
      <w:r w:rsidR="00F27C9C">
        <w:rPr>
          <w:rFonts w:ascii="Arial" w:eastAsia="MS Mincho" w:hAnsi="Arial" w:cs="Arial"/>
          <w:sz w:val="22"/>
          <w:szCs w:val="22"/>
        </w:rPr>
        <w:t>s</w:t>
      </w:r>
      <w:r w:rsidRPr="00F27C9C">
        <w:rPr>
          <w:rFonts w:ascii="Arial" w:eastAsia="MS Mincho" w:hAnsi="Arial" w:cs="Arial"/>
          <w:sz w:val="22"/>
          <w:szCs w:val="22"/>
        </w:rPr>
        <w:t xml:space="preserve"> </w:t>
      </w:r>
      <w:r w:rsidR="00F27C9C">
        <w:rPr>
          <w:rFonts w:ascii="Arial" w:eastAsia="MS Mincho" w:hAnsi="Arial" w:cs="Arial"/>
          <w:sz w:val="22"/>
          <w:szCs w:val="22"/>
        </w:rPr>
        <w:t>which</w:t>
      </w:r>
      <w:r w:rsidRPr="00F27C9C">
        <w:rPr>
          <w:rFonts w:ascii="Arial" w:eastAsia="MS Mincho" w:hAnsi="Arial" w:cs="Arial"/>
          <w:sz w:val="22"/>
          <w:szCs w:val="22"/>
        </w:rPr>
        <w:t xml:space="preserve"> cannot be obtained with other methods. Although the procedure has already found </w:t>
      </w:r>
      <w:r w:rsidR="00F27C9C">
        <w:rPr>
          <w:rFonts w:ascii="Arial" w:eastAsia="MS Mincho" w:hAnsi="Arial" w:cs="Arial"/>
          <w:sz w:val="22"/>
          <w:szCs w:val="22"/>
        </w:rPr>
        <w:t>widespread</w:t>
      </w:r>
      <w:r w:rsidRPr="00F27C9C">
        <w:rPr>
          <w:rFonts w:ascii="Arial" w:eastAsia="MS Mincho" w:hAnsi="Arial" w:cs="Arial"/>
          <w:sz w:val="22"/>
          <w:szCs w:val="22"/>
        </w:rPr>
        <w:t xml:space="preserve"> clinical application, extensive research is still required to </w:t>
      </w:r>
      <w:proofErr w:type="gramStart"/>
      <w:r w:rsidRPr="00F27C9C">
        <w:rPr>
          <w:rFonts w:ascii="Arial" w:eastAsia="MS Mincho" w:hAnsi="Arial" w:cs="Arial"/>
          <w:sz w:val="22"/>
          <w:szCs w:val="22"/>
        </w:rPr>
        <w:t>open up</w:t>
      </w:r>
      <w:proofErr w:type="gramEnd"/>
      <w:r w:rsidRPr="00F27C9C">
        <w:rPr>
          <w:rFonts w:ascii="Arial" w:eastAsia="MS Mincho" w:hAnsi="Arial" w:cs="Arial"/>
          <w:sz w:val="22"/>
          <w:szCs w:val="22"/>
        </w:rPr>
        <w:t xml:space="preserve"> new methods and areas of application. This applies </w:t>
      </w:r>
      <w:proofErr w:type="gramStart"/>
      <w:r w:rsidRPr="00F27C9C">
        <w:rPr>
          <w:rFonts w:ascii="Arial" w:eastAsia="MS Mincho" w:hAnsi="Arial" w:cs="Arial"/>
          <w:sz w:val="22"/>
          <w:szCs w:val="22"/>
        </w:rPr>
        <w:t>in particular to</w:t>
      </w:r>
      <w:proofErr w:type="gramEnd"/>
      <w:r w:rsidRPr="00F27C9C">
        <w:rPr>
          <w:rFonts w:ascii="Arial" w:eastAsia="MS Mincho" w:hAnsi="Arial" w:cs="Arial"/>
          <w:sz w:val="22"/>
          <w:szCs w:val="22"/>
        </w:rPr>
        <w:t xml:space="preserve"> new ways </w:t>
      </w:r>
      <w:r w:rsidR="001260A9">
        <w:rPr>
          <w:rFonts w:ascii="Arial" w:eastAsia="MS Mincho" w:hAnsi="Arial" w:cs="Arial"/>
          <w:sz w:val="22"/>
          <w:szCs w:val="22"/>
        </w:rPr>
        <w:t>of</w:t>
      </w:r>
      <w:r w:rsidR="001260A9" w:rsidRPr="00F27C9C">
        <w:rPr>
          <w:rFonts w:ascii="Arial" w:eastAsia="MS Mincho" w:hAnsi="Arial" w:cs="Arial"/>
          <w:sz w:val="22"/>
          <w:szCs w:val="22"/>
        </w:rPr>
        <w:t xml:space="preserve"> </w:t>
      </w:r>
      <w:r w:rsidRPr="00F27C9C">
        <w:rPr>
          <w:rFonts w:ascii="Arial" w:eastAsia="MS Mincho" w:hAnsi="Arial" w:cs="Arial"/>
          <w:sz w:val="22"/>
          <w:szCs w:val="22"/>
        </w:rPr>
        <w:t>studying the human brain.</w:t>
      </w:r>
    </w:p>
    <w:p w14:paraId="03725A55" w14:textId="77777777" w:rsidR="00896A34" w:rsidRPr="00F27C9C" w:rsidRDefault="00F27C9C" w:rsidP="00EE6967">
      <w:pPr>
        <w:spacing w:before="80" w:after="120"/>
        <w:jc w:val="both"/>
        <w:rPr>
          <w:rFonts w:ascii="Arial" w:eastAsia="MS Mincho" w:hAnsi="Arial" w:cs="Arial"/>
          <w:sz w:val="22"/>
          <w:szCs w:val="22"/>
        </w:rPr>
      </w:pPr>
      <w:r>
        <w:rPr>
          <w:rFonts w:ascii="Arial" w:eastAsia="MS Mincho" w:hAnsi="Arial" w:cs="Arial"/>
          <w:sz w:val="22"/>
          <w:szCs w:val="22"/>
        </w:rPr>
        <w:t>Today, about twenty years a</w:t>
      </w:r>
      <w:r w:rsidR="004C1432" w:rsidRPr="00F27C9C">
        <w:rPr>
          <w:rFonts w:ascii="Arial" w:eastAsia="MS Mincho" w:hAnsi="Arial" w:cs="Arial"/>
          <w:sz w:val="22"/>
          <w:szCs w:val="22"/>
        </w:rPr>
        <w:t xml:space="preserve">fter the introduction of MRI, </w:t>
      </w:r>
      <w:r>
        <w:rPr>
          <w:rFonts w:ascii="Arial" w:eastAsia="MS Mincho" w:hAnsi="Arial" w:cs="Arial"/>
          <w:sz w:val="22"/>
          <w:szCs w:val="22"/>
        </w:rPr>
        <w:t>around</w:t>
      </w:r>
      <w:r w:rsidR="004C1432" w:rsidRPr="00F27C9C">
        <w:rPr>
          <w:rFonts w:ascii="Arial" w:eastAsia="MS Mincho" w:hAnsi="Arial" w:cs="Arial"/>
          <w:sz w:val="22"/>
          <w:szCs w:val="22"/>
        </w:rPr>
        <w:t xml:space="preserve"> 60 million examinations are carried out annually </w:t>
      </w:r>
      <w:r>
        <w:rPr>
          <w:rFonts w:ascii="Arial" w:eastAsia="MS Mincho" w:hAnsi="Arial" w:cs="Arial"/>
          <w:sz w:val="22"/>
          <w:szCs w:val="22"/>
        </w:rPr>
        <w:t xml:space="preserve">worldwide </w:t>
      </w:r>
      <w:r w:rsidR="004C1432" w:rsidRPr="00F27C9C">
        <w:rPr>
          <w:rFonts w:ascii="Arial" w:eastAsia="MS Mincho" w:hAnsi="Arial" w:cs="Arial"/>
          <w:sz w:val="22"/>
          <w:szCs w:val="22"/>
        </w:rPr>
        <w:t xml:space="preserve">and there have been no adverse side effects or after-effects. To the best of our knowledge, no adverse effects are expected from the </w:t>
      </w:r>
      <w:r>
        <w:rPr>
          <w:rFonts w:ascii="Arial" w:eastAsia="MS Mincho" w:hAnsi="Arial" w:cs="Arial"/>
          <w:sz w:val="22"/>
          <w:szCs w:val="22"/>
        </w:rPr>
        <w:t xml:space="preserve">experimental </w:t>
      </w:r>
      <w:r w:rsidR="004C1432" w:rsidRPr="00F27C9C">
        <w:rPr>
          <w:rFonts w:ascii="Arial" w:eastAsia="MS Mincho" w:hAnsi="Arial" w:cs="Arial"/>
          <w:sz w:val="22"/>
          <w:szCs w:val="22"/>
        </w:rPr>
        <w:t>conditions we use.</w:t>
      </w:r>
      <w:r>
        <w:rPr>
          <w:rFonts w:ascii="Arial" w:eastAsia="MS Mincho" w:hAnsi="Arial" w:cs="Arial"/>
          <w:sz w:val="22"/>
          <w:szCs w:val="22"/>
        </w:rPr>
        <w:t xml:space="preserve"> </w:t>
      </w:r>
    </w:p>
    <w:p w14:paraId="55002BA5" w14:textId="6AA1F718" w:rsidR="00EE6967" w:rsidRDefault="00EE6967" w:rsidP="00EE6967">
      <w:pPr>
        <w:spacing w:before="80" w:after="120"/>
        <w:jc w:val="both"/>
        <w:rPr>
          <w:rFonts w:ascii="Arial" w:eastAsia="MS Mincho" w:hAnsi="Arial" w:cs="Arial"/>
          <w:sz w:val="22"/>
          <w:szCs w:val="22"/>
        </w:rPr>
      </w:pPr>
    </w:p>
    <w:p w14:paraId="6291430F" w14:textId="77777777" w:rsidR="001C4494" w:rsidRPr="00F27C9C" w:rsidRDefault="001C4494" w:rsidP="00EE6967">
      <w:pPr>
        <w:spacing w:before="80" w:after="120"/>
        <w:jc w:val="both"/>
        <w:rPr>
          <w:rFonts w:ascii="Arial" w:eastAsia="MS Mincho" w:hAnsi="Arial" w:cs="Arial"/>
          <w:sz w:val="22"/>
          <w:szCs w:val="22"/>
        </w:rPr>
      </w:pPr>
    </w:p>
    <w:p w14:paraId="7F4CFFC3" w14:textId="77777777" w:rsidR="004C1432" w:rsidRPr="00F27C9C" w:rsidRDefault="004C1432" w:rsidP="00EE6967">
      <w:pPr>
        <w:spacing w:before="80" w:after="120"/>
        <w:jc w:val="both"/>
        <w:rPr>
          <w:rFonts w:ascii="Arial" w:hAnsi="Arial" w:cs="Arial"/>
          <w:b/>
          <w:sz w:val="22"/>
          <w:szCs w:val="22"/>
          <w:u w:val="single"/>
        </w:rPr>
      </w:pPr>
      <w:r w:rsidRPr="00F27C9C">
        <w:rPr>
          <w:rFonts w:ascii="Arial" w:hAnsi="Arial" w:cs="Arial"/>
          <w:b/>
          <w:sz w:val="22"/>
          <w:szCs w:val="22"/>
          <w:u w:val="single"/>
        </w:rPr>
        <w:t>Investigation</w:t>
      </w:r>
    </w:p>
    <w:p w14:paraId="47FCD886" w14:textId="77777777" w:rsidR="004C1432" w:rsidRPr="00F27C9C" w:rsidRDefault="004C1432" w:rsidP="004C1432">
      <w:pPr>
        <w:spacing w:before="80" w:after="120"/>
        <w:jc w:val="both"/>
        <w:rPr>
          <w:rFonts w:ascii="Arial" w:eastAsia="MS Mincho" w:hAnsi="Arial" w:cs="Arial"/>
          <w:sz w:val="22"/>
          <w:szCs w:val="22"/>
        </w:rPr>
      </w:pPr>
      <w:r w:rsidRPr="00F27C9C">
        <w:rPr>
          <w:rFonts w:ascii="Arial" w:eastAsia="MS Mincho" w:hAnsi="Arial" w:cs="Arial"/>
          <w:b/>
          <w:bCs/>
          <w:sz w:val="22"/>
          <w:szCs w:val="22"/>
        </w:rPr>
        <w:t xml:space="preserve">Magnetic resonance imaging does not use X-rays or radioactive materials. </w:t>
      </w:r>
      <w:r w:rsidRPr="00F27C9C">
        <w:rPr>
          <w:rFonts w:ascii="Arial" w:eastAsia="MS Mincho" w:hAnsi="Arial" w:cs="Arial"/>
          <w:sz w:val="22"/>
          <w:szCs w:val="22"/>
        </w:rPr>
        <w:t>During the examination, your body is in a magnetic field. Radio wave pulses with FM</w:t>
      </w:r>
      <w:r w:rsidR="00F27C9C">
        <w:rPr>
          <w:rFonts w:ascii="Arial" w:eastAsia="MS Mincho" w:hAnsi="Arial" w:cs="Arial"/>
          <w:sz w:val="22"/>
          <w:szCs w:val="22"/>
        </w:rPr>
        <w:t xml:space="preserve"> (frequency modulated)</w:t>
      </w:r>
      <w:r w:rsidRPr="00F27C9C">
        <w:rPr>
          <w:rFonts w:ascii="Arial" w:eastAsia="MS Mincho" w:hAnsi="Arial" w:cs="Arial"/>
          <w:sz w:val="22"/>
          <w:szCs w:val="22"/>
        </w:rPr>
        <w:t xml:space="preserve"> frequencies produce echo signals that are picked up by sensitive antennas. A computer uses this information to calculate sectional images of your body</w:t>
      </w:r>
      <w:r w:rsidR="00F27C9C">
        <w:rPr>
          <w:rFonts w:ascii="Arial" w:eastAsia="MS Mincho" w:hAnsi="Arial" w:cs="Arial"/>
          <w:sz w:val="22"/>
          <w:szCs w:val="22"/>
        </w:rPr>
        <w:t>, known as</w:t>
      </w:r>
      <w:r w:rsidRPr="00F27C9C">
        <w:rPr>
          <w:rFonts w:ascii="Arial" w:eastAsia="MS Mincho" w:hAnsi="Arial" w:cs="Arial"/>
          <w:sz w:val="22"/>
          <w:szCs w:val="22"/>
        </w:rPr>
        <w:t xml:space="preserve"> a magnetic resonance spectrum. The examination is carried out in a special </w:t>
      </w:r>
      <w:r w:rsidR="00F27C9C">
        <w:rPr>
          <w:rFonts w:ascii="Arial" w:eastAsia="MS Mincho" w:hAnsi="Arial" w:cs="Arial"/>
          <w:sz w:val="22"/>
          <w:szCs w:val="22"/>
        </w:rPr>
        <w:t xml:space="preserve">shielded </w:t>
      </w:r>
      <w:r w:rsidRPr="00F27C9C">
        <w:rPr>
          <w:rFonts w:ascii="Arial" w:eastAsia="MS Mincho" w:hAnsi="Arial" w:cs="Arial"/>
          <w:sz w:val="22"/>
          <w:szCs w:val="22"/>
        </w:rPr>
        <w:t xml:space="preserve">room to avoid interference from local radio transmitters. You lie on a </w:t>
      </w:r>
      <w:r w:rsidR="00F27C9C">
        <w:rPr>
          <w:rFonts w:ascii="Arial" w:eastAsia="MS Mincho" w:hAnsi="Arial" w:cs="Arial"/>
          <w:sz w:val="22"/>
          <w:szCs w:val="22"/>
        </w:rPr>
        <w:t>bed</w:t>
      </w:r>
      <w:r w:rsidRPr="00F27C9C">
        <w:rPr>
          <w:rFonts w:ascii="Arial" w:eastAsia="MS Mincho" w:hAnsi="Arial" w:cs="Arial"/>
          <w:sz w:val="22"/>
          <w:szCs w:val="22"/>
        </w:rPr>
        <w:t xml:space="preserve"> which </w:t>
      </w:r>
      <w:r w:rsidR="00F27C9C">
        <w:rPr>
          <w:rFonts w:ascii="Arial" w:eastAsia="MS Mincho" w:hAnsi="Arial" w:cs="Arial"/>
          <w:sz w:val="22"/>
          <w:szCs w:val="22"/>
        </w:rPr>
        <w:t>slides</w:t>
      </w:r>
      <w:r w:rsidRPr="00F27C9C">
        <w:rPr>
          <w:rFonts w:ascii="Arial" w:eastAsia="MS Mincho" w:hAnsi="Arial" w:cs="Arial"/>
          <w:sz w:val="22"/>
          <w:szCs w:val="22"/>
        </w:rPr>
        <w:t xml:space="preserve"> into the device</w:t>
      </w:r>
      <w:r w:rsidR="00F27C9C">
        <w:rPr>
          <w:rFonts w:ascii="Arial" w:eastAsia="MS Mincho" w:hAnsi="Arial" w:cs="Arial"/>
          <w:sz w:val="22"/>
          <w:szCs w:val="22"/>
        </w:rPr>
        <w:t>’s opening,</w:t>
      </w:r>
      <w:r w:rsidRPr="00F27C9C">
        <w:rPr>
          <w:rFonts w:ascii="Arial" w:eastAsia="MS Mincho" w:hAnsi="Arial" w:cs="Arial"/>
          <w:sz w:val="22"/>
          <w:szCs w:val="22"/>
        </w:rPr>
        <w:t xml:space="preserve"> about 65 cm in </w:t>
      </w:r>
      <w:r w:rsidR="00F27C9C">
        <w:rPr>
          <w:rFonts w:ascii="Arial" w:eastAsia="MS Mincho" w:hAnsi="Arial" w:cs="Arial"/>
          <w:sz w:val="22"/>
          <w:szCs w:val="22"/>
        </w:rPr>
        <w:t>diameter</w:t>
      </w:r>
      <w:r w:rsidRPr="00F27C9C">
        <w:rPr>
          <w:rFonts w:ascii="Arial" w:eastAsia="MS Mincho" w:hAnsi="Arial" w:cs="Arial"/>
          <w:sz w:val="22"/>
          <w:szCs w:val="22"/>
        </w:rPr>
        <w:t xml:space="preserve">. Depending on the </w:t>
      </w:r>
      <w:r w:rsidR="00F27C9C">
        <w:rPr>
          <w:rFonts w:ascii="Arial" w:eastAsia="MS Mincho" w:hAnsi="Arial" w:cs="Arial"/>
          <w:sz w:val="22"/>
          <w:szCs w:val="22"/>
        </w:rPr>
        <w:t xml:space="preserve">research </w:t>
      </w:r>
      <w:r w:rsidRPr="00F27C9C">
        <w:rPr>
          <w:rFonts w:ascii="Arial" w:eastAsia="MS Mincho" w:hAnsi="Arial" w:cs="Arial"/>
          <w:sz w:val="22"/>
          <w:szCs w:val="22"/>
        </w:rPr>
        <w:t xml:space="preserve">question, the examination </w:t>
      </w:r>
      <w:r w:rsidR="00F27C9C">
        <w:rPr>
          <w:rFonts w:ascii="Arial" w:eastAsia="MS Mincho" w:hAnsi="Arial" w:cs="Arial"/>
          <w:sz w:val="22"/>
          <w:szCs w:val="22"/>
        </w:rPr>
        <w:t>can last between</w:t>
      </w:r>
      <w:r w:rsidRPr="00F27C9C">
        <w:rPr>
          <w:rFonts w:ascii="Arial" w:eastAsia="MS Mincho" w:hAnsi="Arial" w:cs="Arial"/>
          <w:sz w:val="22"/>
          <w:szCs w:val="22"/>
        </w:rPr>
        <w:t xml:space="preserve"> half an hour to two hours. The </w:t>
      </w:r>
      <w:r w:rsidR="00F27C9C">
        <w:rPr>
          <w:rFonts w:ascii="Arial" w:eastAsia="MS Mincho" w:hAnsi="Arial" w:cs="Arial"/>
          <w:sz w:val="22"/>
          <w:szCs w:val="22"/>
        </w:rPr>
        <w:t>magnetic field and the scanner</w:t>
      </w:r>
      <w:r w:rsidRPr="00F27C9C">
        <w:rPr>
          <w:rFonts w:ascii="Arial" w:eastAsia="MS Mincho" w:hAnsi="Arial" w:cs="Arial"/>
          <w:sz w:val="22"/>
          <w:szCs w:val="22"/>
        </w:rPr>
        <w:t xml:space="preserve"> itself </w:t>
      </w:r>
      <w:r w:rsidR="00F27C9C" w:rsidRPr="00F27C9C">
        <w:rPr>
          <w:rFonts w:ascii="Arial" w:eastAsia="MS Mincho" w:hAnsi="Arial" w:cs="Arial"/>
          <w:sz w:val="22"/>
          <w:szCs w:val="22"/>
        </w:rPr>
        <w:t>are</w:t>
      </w:r>
      <w:r w:rsidRPr="00F27C9C">
        <w:rPr>
          <w:rFonts w:ascii="Arial" w:eastAsia="MS Mincho" w:hAnsi="Arial" w:cs="Arial"/>
          <w:sz w:val="22"/>
          <w:szCs w:val="22"/>
        </w:rPr>
        <w:t xml:space="preserve"> normally unnoticeable, but you will hear the typical functional knocking caused by the switching on of weak magnetic fields. </w:t>
      </w:r>
      <w:r w:rsidR="00F27C9C">
        <w:rPr>
          <w:rFonts w:ascii="Arial" w:eastAsia="MS Mincho" w:hAnsi="Arial" w:cs="Arial"/>
          <w:sz w:val="22"/>
          <w:szCs w:val="22"/>
        </w:rPr>
        <w:t>During</w:t>
      </w:r>
      <w:r w:rsidRPr="00F27C9C">
        <w:rPr>
          <w:rFonts w:ascii="Arial" w:eastAsia="MS Mincho" w:hAnsi="Arial" w:cs="Arial"/>
          <w:sz w:val="22"/>
          <w:szCs w:val="22"/>
        </w:rPr>
        <w:t xml:space="preserve"> certain examinations</w:t>
      </w:r>
      <w:r w:rsidR="00F27C9C">
        <w:rPr>
          <w:rFonts w:ascii="Arial" w:eastAsia="MS Mincho" w:hAnsi="Arial" w:cs="Arial"/>
          <w:sz w:val="22"/>
          <w:szCs w:val="22"/>
        </w:rPr>
        <w:t>,</w:t>
      </w:r>
      <w:r w:rsidRPr="00F27C9C">
        <w:rPr>
          <w:rFonts w:ascii="Arial" w:eastAsia="MS Mincho" w:hAnsi="Arial" w:cs="Arial"/>
          <w:sz w:val="22"/>
          <w:szCs w:val="22"/>
        </w:rPr>
        <w:t xml:space="preserve"> </w:t>
      </w:r>
      <w:r w:rsidR="00F27C9C">
        <w:rPr>
          <w:rFonts w:ascii="Arial" w:eastAsia="MS Mincho" w:hAnsi="Arial" w:cs="Arial"/>
          <w:sz w:val="22"/>
          <w:szCs w:val="22"/>
        </w:rPr>
        <w:t xml:space="preserve">nerves </w:t>
      </w:r>
      <w:r w:rsidR="00826F85">
        <w:rPr>
          <w:rFonts w:ascii="Arial" w:eastAsia="MS Mincho" w:hAnsi="Arial" w:cs="Arial"/>
          <w:sz w:val="22"/>
          <w:szCs w:val="22"/>
        </w:rPr>
        <w:t>may be</w:t>
      </w:r>
      <w:r w:rsidR="00F27C9C">
        <w:rPr>
          <w:rFonts w:ascii="Arial" w:eastAsia="MS Mincho" w:hAnsi="Arial" w:cs="Arial"/>
          <w:sz w:val="22"/>
          <w:szCs w:val="22"/>
        </w:rPr>
        <w:t xml:space="preserve"> </w:t>
      </w:r>
      <w:r w:rsidR="00826F85">
        <w:rPr>
          <w:rFonts w:ascii="Arial" w:eastAsia="MS Mincho" w:hAnsi="Arial" w:cs="Arial"/>
          <w:sz w:val="22"/>
          <w:szCs w:val="22"/>
        </w:rPr>
        <w:t xml:space="preserve">stimulated </w:t>
      </w:r>
      <w:r w:rsidRPr="00F27C9C">
        <w:rPr>
          <w:rFonts w:ascii="Arial" w:eastAsia="MS Mincho" w:hAnsi="Arial" w:cs="Arial"/>
          <w:sz w:val="22"/>
          <w:szCs w:val="22"/>
        </w:rPr>
        <w:t>which can lead to a slight "tingling" or "muscle twitching"</w:t>
      </w:r>
      <w:r w:rsidR="00826F85">
        <w:rPr>
          <w:rFonts w:ascii="Arial" w:eastAsia="MS Mincho" w:hAnsi="Arial" w:cs="Arial"/>
          <w:sz w:val="22"/>
          <w:szCs w:val="22"/>
        </w:rPr>
        <w:t xml:space="preserve">. This rarely occurs and </w:t>
      </w:r>
      <w:r w:rsidRPr="00F27C9C">
        <w:rPr>
          <w:rFonts w:ascii="Arial" w:eastAsia="MS Mincho" w:hAnsi="Arial" w:cs="Arial"/>
          <w:sz w:val="22"/>
          <w:szCs w:val="22"/>
        </w:rPr>
        <w:t>does not pose any danger to you.</w:t>
      </w:r>
    </w:p>
    <w:p w14:paraId="4A0B60D3" w14:textId="77777777" w:rsidR="00860302" w:rsidRPr="00F27C9C" w:rsidRDefault="00860302" w:rsidP="00EE6967">
      <w:pPr>
        <w:spacing w:before="80" w:after="120"/>
        <w:jc w:val="both"/>
        <w:rPr>
          <w:rFonts w:ascii="Arial" w:eastAsia="MS Mincho" w:hAnsi="Arial" w:cs="Arial"/>
          <w:b/>
          <w:sz w:val="22"/>
          <w:szCs w:val="22"/>
        </w:rPr>
      </w:pPr>
    </w:p>
    <w:p w14:paraId="318E57D1" w14:textId="2DC28044" w:rsidR="00896A34" w:rsidRPr="00F27C9C" w:rsidRDefault="00826F85" w:rsidP="00EE6967">
      <w:pPr>
        <w:spacing w:before="80" w:after="120"/>
        <w:jc w:val="both"/>
        <w:rPr>
          <w:rFonts w:ascii="Arial" w:eastAsia="MS Mincho" w:hAnsi="Arial" w:cs="Arial"/>
          <w:b/>
          <w:sz w:val="22"/>
          <w:szCs w:val="22"/>
        </w:rPr>
      </w:pPr>
      <w:r>
        <w:rPr>
          <w:rFonts w:ascii="Arial" w:eastAsia="MS Mincho" w:hAnsi="Arial" w:cs="Arial"/>
          <w:b/>
          <w:sz w:val="22"/>
          <w:szCs w:val="22"/>
        </w:rPr>
        <w:t>During the examination, y</w:t>
      </w:r>
      <w:r w:rsidR="00860302" w:rsidRPr="00F27C9C">
        <w:rPr>
          <w:rFonts w:ascii="Arial" w:eastAsia="MS Mincho" w:hAnsi="Arial" w:cs="Arial"/>
          <w:b/>
          <w:sz w:val="22"/>
          <w:szCs w:val="22"/>
        </w:rPr>
        <w:t>ou</w:t>
      </w:r>
      <w:r w:rsidR="004C1432" w:rsidRPr="00F27C9C">
        <w:rPr>
          <w:rFonts w:ascii="Arial" w:eastAsia="MS Mincho" w:hAnsi="Arial" w:cs="Arial"/>
          <w:b/>
          <w:sz w:val="22"/>
          <w:szCs w:val="22"/>
        </w:rPr>
        <w:t xml:space="preserve"> should lie calmly and relaxed</w:t>
      </w:r>
      <w:r>
        <w:rPr>
          <w:rFonts w:ascii="Arial" w:eastAsia="MS Mincho" w:hAnsi="Arial" w:cs="Arial"/>
          <w:b/>
          <w:sz w:val="22"/>
          <w:szCs w:val="22"/>
        </w:rPr>
        <w:t xml:space="preserve"> and do</w:t>
      </w:r>
      <w:r w:rsidR="004C1432" w:rsidRPr="00F27C9C">
        <w:rPr>
          <w:rFonts w:ascii="Arial" w:eastAsia="MS Mincho" w:hAnsi="Arial" w:cs="Arial"/>
          <w:b/>
          <w:sz w:val="22"/>
          <w:szCs w:val="22"/>
        </w:rPr>
        <w:t xml:space="preserve"> not move</w:t>
      </w:r>
      <w:r>
        <w:rPr>
          <w:rFonts w:ascii="Arial" w:eastAsia="MS Mincho" w:hAnsi="Arial" w:cs="Arial"/>
          <w:b/>
          <w:sz w:val="22"/>
          <w:szCs w:val="22"/>
        </w:rPr>
        <w:t>.</w:t>
      </w:r>
      <w:r w:rsidR="004C1432" w:rsidRPr="00F27C9C">
        <w:rPr>
          <w:rFonts w:ascii="Arial" w:eastAsia="MS Mincho" w:hAnsi="Arial" w:cs="Arial"/>
          <w:b/>
          <w:sz w:val="22"/>
          <w:szCs w:val="22"/>
        </w:rPr>
        <w:t xml:space="preserve"> </w:t>
      </w:r>
      <w:r>
        <w:rPr>
          <w:rFonts w:ascii="Arial" w:eastAsia="MS Mincho" w:hAnsi="Arial" w:cs="Arial"/>
          <w:b/>
          <w:sz w:val="22"/>
          <w:szCs w:val="22"/>
        </w:rPr>
        <w:t>Especially important is that you</w:t>
      </w:r>
      <w:r w:rsidR="004C1432" w:rsidRPr="00F27C9C">
        <w:rPr>
          <w:rFonts w:ascii="Arial" w:eastAsia="MS Mincho" w:hAnsi="Arial" w:cs="Arial"/>
          <w:b/>
          <w:sz w:val="22"/>
          <w:szCs w:val="22"/>
        </w:rPr>
        <w:t xml:space="preserve"> keep </w:t>
      </w:r>
      <w:r w:rsidR="00860302" w:rsidRPr="00F27C9C">
        <w:rPr>
          <w:rFonts w:ascii="Arial" w:eastAsia="MS Mincho" w:hAnsi="Arial" w:cs="Arial"/>
          <w:b/>
          <w:sz w:val="22"/>
          <w:szCs w:val="22"/>
        </w:rPr>
        <w:t>your</w:t>
      </w:r>
      <w:r w:rsidR="004C1432" w:rsidRPr="00F27C9C">
        <w:rPr>
          <w:rFonts w:ascii="Arial" w:eastAsia="MS Mincho" w:hAnsi="Arial" w:cs="Arial"/>
          <w:b/>
          <w:sz w:val="22"/>
          <w:szCs w:val="22"/>
        </w:rPr>
        <w:t xml:space="preserve"> head still. </w:t>
      </w:r>
      <w:r>
        <w:rPr>
          <w:rFonts w:ascii="Arial" w:eastAsia="MS Mincho" w:hAnsi="Arial" w:cs="Arial"/>
          <w:b/>
          <w:sz w:val="22"/>
          <w:szCs w:val="22"/>
        </w:rPr>
        <w:t>At any time during the experiment</w:t>
      </w:r>
      <w:r w:rsidR="00AF12F2">
        <w:rPr>
          <w:rFonts w:ascii="Arial" w:eastAsia="MS Mincho" w:hAnsi="Arial" w:cs="Arial"/>
          <w:b/>
          <w:sz w:val="22"/>
          <w:szCs w:val="22"/>
        </w:rPr>
        <w:t>,</w:t>
      </w:r>
      <w:r>
        <w:rPr>
          <w:rFonts w:ascii="Arial" w:eastAsia="MS Mincho" w:hAnsi="Arial" w:cs="Arial"/>
          <w:b/>
          <w:sz w:val="22"/>
          <w:szCs w:val="22"/>
        </w:rPr>
        <w:t xml:space="preserve"> y</w:t>
      </w:r>
      <w:r w:rsidR="004C1432" w:rsidRPr="00F27C9C">
        <w:rPr>
          <w:rFonts w:ascii="Arial" w:eastAsia="MS Mincho" w:hAnsi="Arial" w:cs="Arial"/>
          <w:b/>
          <w:sz w:val="22"/>
          <w:szCs w:val="22"/>
        </w:rPr>
        <w:t xml:space="preserve">ou can contact the examiner, who can also see you, via an emergency </w:t>
      </w:r>
      <w:r>
        <w:rPr>
          <w:rFonts w:ascii="Arial" w:eastAsia="MS Mincho" w:hAnsi="Arial" w:cs="Arial"/>
          <w:b/>
          <w:sz w:val="22"/>
          <w:szCs w:val="22"/>
        </w:rPr>
        <w:t>button</w:t>
      </w:r>
      <w:r w:rsidR="004C1432" w:rsidRPr="00F27C9C">
        <w:rPr>
          <w:rFonts w:ascii="Arial" w:eastAsia="MS Mincho" w:hAnsi="Arial" w:cs="Arial"/>
          <w:b/>
          <w:sz w:val="22"/>
          <w:szCs w:val="22"/>
        </w:rPr>
        <w:t xml:space="preserve"> and intercom system. If possible, however, you should wait for a pause between measurements.</w:t>
      </w:r>
    </w:p>
    <w:p w14:paraId="3CCBCC9C" w14:textId="77777777" w:rsidR="00860302" w:rsidRPr="00F27C9C" w:rsidRDefault="00860302" w:rsidP="00EE6967">
      <w:pPr>
        <w:spacing w:before="80" w:after="120"/>
        <w:jc w:val="both"/>
        <w:rPr>
          <w:rFonts w:ascii="Arial" w:hAnsi="Arial" w:cs="Arial"/>
          <w:b/>
          <w:sz w:val="22"/>
          <w:szCs w:val="22"/>
          <w:u w:val="single"/>
        </w:rPr>
      </w:pPr>
    </w:p>
    <w:p w14:paraId="11F7CDE1" w14:textId="77777777" w:rsidR="001C4494" w:rsidRDefault="001C4494" w:rsidP="00EE6967">
      <w:pPr>
        <w:spacing w:before="80" w:after="120"/>
        <w:jc w:val="both"/>
        <w:rPr>
          <w:rFonts w:ascii="Arial" w:hAnsi="Arial" w:cs="Arial"/>
          <w:b/>
          <w:sz w:val="22"/>
          <w:szCs w:val="22"/>
          <w:u w:val="single"/>
        </w:rPr>
      </w:pPr>
    </w:p>
    <w:p w14:paraId="3D42943D" w14:textId="2095129D" w:rsidR="00896A34" w:rsidRPr="00F27C9C" w:rsidRDefault="00860302" w:rsidP="00EE6967">
      <w:pPr>
        <w:spacing w:before="80" w:after="120"/>
        <w:jc w:val="both"/>
        <w:rPr>
          <w:rFonts w:ascii="Arial" w:eastAsia="MS Mincho" w:hAnsi="Arial" w:cs="Arial"/>
          <w:b/>
          <w:sz w:val="22"/>
          <w:szCs w:val="22"/>
        </w:rPr>
      </w:pPr>
      <w:r w:rsidRPr="00F27C9C">
        <w:rPr>
          <w:rFonts w:ascii="Arial" w:hAnsi="Arial" w:cs="Arial"/>
          <w:b/>
          <w:sz w:val="22"/>
          <w:szCs w:val="22"/>
          <w:u w:val="single"/>
        </w:rPr>
        <w:t>Safety and security</w:t>
      </w:r>
    </w:p>
    <w:p w14:paraId="3E3DAD52" w14:textId="63DF6BEB" w:rsidR="00860302" w:rsidRPr="00F27C9C" w:rsidRDefault="00860302" w:rsidP="00860302">
      <w:pPr>
        <w:spacing w:before="80" w:after="120"/>
        <w:jc w:val="both"/>
        <w:rPr>
          <w:rFonts w:ascii="Arial" w:eastAsia="MS Mincho" w:hAnsi="Arial" w:cs="Arial"/>
          <w:sz w:val="22"/>
          <w:szCs w:val="22"/>
        </w:rPr>
      </w:pPr>
      <w:r w:rsidRPr="00F27C9C">
        <w:rPr>
          <w:rFonts w:ascii="Arial" w:eastAsia="MS Mincho" w:hAnsi="Arial" w:cs="Arial"/>
          <w:sz w:val="22"/>
          <w:szCs w:val="22"/>
        </w:rPr>
        <w:t xml:space="preserve">Before you enter the examination room, it is </w:t>
      </w:r>
      <w:proofErr w:type="gramStart"/>
      <w:r w:rsidRPr="00F27C9C">
        <w:rPr>
          <w:rFonts w:ascii="Arial" w:eastAsia="MS Mincho" w:hAnsi="Arial" w:cs="Arial"/>
          <w:sz w:val="22"/>
          <w:szCs w:val="22"/>
        </w:rPr>
        <w:t>absolutely necessary</w:t>
      </w:r>
      <w:proofErr w:type="gramEnd"/>
      <w:r w:rsidRPr="00F27C9C">
        <w:rPr>
          <w:rFonts w:ascii="Arial" w:eastAsia="MS Mincho" w:hAnsi="Arial" w:cs="Arial"/>
          <w:sz w:val="22"/>
          <w:szCs w:val="22"/>
        </w:rPr>
        <w:t xml:space="preserve"> to remove all metallic objects that are on your body, on your clothes, or in your pockets (e.g.</w:t>
      </w:r>
      <w:r w:rsidR="00AF12F2">
        <w:rPr>
          <w:rFonts w:ascii="Arial" w:eastAsia="MS Mincho" w:hAnsi="Arial" w:cs="Arial"/>
          <w:sz w:val="22"/>
          <w:szCs w:val="22"/>
        </w:rPr>
        <w:t>,</w:t>
      </w:r>
      <w:r w:rsidRPr="00F27C9C">
        <w:rPr>
          <w:rFonts w:ascii="Arial" w:eastAsia="MS Mincho" w:hAnsi="Arial" w:cs="Arial"/>
          <w:sz w:val="22"/>
          <w:szCs w:val="22"/>
        </w:rPr>
        <w:t xml:space="preserve"> mobile phones, coins, pens, keys, hair clips, watches, </w:t>
      </w:r>
      <w:r w:rsidR="00826F85" w:rsidRPr="00F27C9C">
        <w:rPr>
          <w:rFonts w:ascii="Arial" w:eastAsia="MS Mincho" w:hAnsi="Arial" w:cs="Arial"/>
          <w:sz w:val="22"/>
          <w:szCs w:val="22"/>
        </w:rPr>
        <w:t>jewellery</w:t>
      </w:r>
      <w:r w:rsidRPr="00F27C9C">
        <w:rPr>
          <w:rFonts w:ascii="Arial" w:eastAsia="MS Mincho" w:hAnsi="Arial" w:cs="Arial"/>
          <w:sz w:val="22"/>
          <w:szCs w:val="22"/>
        </w:rPr>
        <w:t xml:space="preserve">, glasses, belts, hearing aids). Cheque cards with magnetic strips must also remain outside the examination room, otherwise they will be erased </w:t>
      </w:r>
      <w:r w:rsidR="00826F85">
        <w:rPr>
          <w:rFonts w:ascii="Arial" w:eastAsia="MS Mincho" w:hAnsi="Arial" w:cs="Arial"/>
          <w:sz w:val="22"/>
          <w:szCs w:val="22"/>
        </w:rPr>
        <w:t>by</w:t>
      </w:r>
      <w:r w:rsidRPr="00F27C9C">
        <w:rPr>
          <w:rFonts w:ascii="Arial" w:eastAsia="MS Mincho" w:hAnsi="Arial" w:cs="Arial"/>
          <w:sz w:val="22"/>
          <w:szCs w:val="22"/>
        </w:rPr>
        <w:t xml:space="preserve"> the magnetic field. The examination itself is a completely harmless procedure. For certain risk groups, e.g.</w:t>
      </w:r>
      <w:r w:rsidR="00AF12F2">
        <w:rPr>
          <w:rFonts w:ascii="Arial" w:eastAsia="MS Mincho" w:hAnsi="Arial" w:cs="Arial"/>
          <w:sz w:val="22"/>
          <w:szCs w:val="22"/>
        </w:rPr>
        <w:t>,</w:t>
      </w:r>
      <w:r w:rsidRPr="00F27C9C">
        <w:rPr>
          <w:rFonts w:ascii="Arial" w:eastAsia="MS Mincho" w:hAnsi="Arial" w:cs="Arial"/>
          <w:sz w:val="22"/>
          <w:szCs w:val="22"/>
        </w:rPr>
        <w:t xml:space="preserve"> persons with metal parts in their body (implants), with a severely damaged cardiovascular system or under the influence of certain drugs, however, it sometimes </w:t>
      </w:r>
      <w:r w:rsidR="00826F85">
        <w:rPr>
          <w:rFonts w:ascii="Arial" w:eastAsia="MS Mincho" w:hAnsi="Arial" w:cs="Arial"/>
          <w:sz w:val="22"/>
          <w:szCs w:val="22"/>
        </w:rPr>
        <w:t>houses</w:t>
      </w:r>
      <w:r w:rsidRPr="00F27C9C">
        <w:rPr>
          <w:rFonts w:ascii="Arial" w:eastAsia="MS Mincho" w:hAnsi="Arial" w:cs="Arial"/>
          <w:sz w:val="22"/>
          <w:szCs w:val="22"/>
        </w:rPr>
        <w:t xml:space="preserve"> considerable dangers. For example, bone screws may be twisted in the magnetic field, vascular clips may be </w:t>
      </w:r>
      <w:r w:rsidR="00826F85" w:rsidRPr="00F27C9C">
        <w:rPr>
          <w:rFonts w:ascii="Arial" w:eastAsia="MS Mincho" w:hAnsi="Arial" w:cs="Arial"/>
          <w:sz w:val="22"/>
          <w:szCs w:val="22"/>
        </w:rPr>
        <w:t>loosened,</w:t>
      </w:r>
      <w:r w:rsidRPr="00F27C9C">
        <w:rPr>
          <w:rFonts w:ascii="Arial" w:eastAsia="MS Mincho" w:hAnsi="Arial" w:cs="Arial"/>
          <w:sz w:val="22"/>
          <w:szCs w:val="22"/>
        </w:rPr>
        <w:t xml:space="preserve"> or the cardiovascular system may be overloaded. </w:t>
      </w:r>
      <w:proofErr w:type="gramStart"/>
      <w:r w:rsidRPr="00F27C9C">
        <w:rPr>
          <w:rFonts w:ascii="Arial" w:eastAsia="MS Mincho" w:hAnsi="Arial" w:cs="Arial"/>
          <w:sz w:val="22"/>
          <w:szCs w:val="22"/>
        </w:rPr>
        <w:t>In order to</w:t>
      </w:r>
      <w:proofErr w:type="gramEnd"/>
      <w:r w:rsidRPr="00F27C9C">
        <w:rPr>
          <w:rFonts w:ascii="Arial" w:eastAsia="MS Mincho" w:hAnsi="Arial" w:cs="Arial"/>
          <w:sz w:val="22"/>
          <w:szCs w:val="22"/>
        </w:rPr>
        <w:t xml:space="preserve"> exclude a danger for you, you receive a questionnaire from us, which you </w:t>
      </w:r>
      <w:r w:rsidR="00826F85">
        <w:rPr>
          <w:rFonts w:ascii="Arial" w:eastAsia="MS Mincho" w:hAnsi="Arial" w:cs="Arial"/>
          <w:sz w:val="22"/>
          <w:szCs w:val="22"/>
        </w:rPr>
        <w:t xml:space="preserve">will </w:t>
      </w:r>
      <w:r w:rsidRPr="00F27C9C">
        <w:rPr>
          <w:rFonts w:ascii="Arial" w:eastAsia="MS Mincho" w:hAnsi="Arial" w:cs="Arial"/>
          <w:sz w:val="22"/>
          <w:szCs w:val="22"/>
        </w:rPr>
        <w:t xml:space="preserve">please thoroughly </w:t>
      </w:r>
      <w:r w:rsidR="00826F85">
        <w:rPr>
          <w:rFonts w:ascii="Arial" w:eastAsia="MS Mincho" w:hAnsi="Arial" w:cs="Arial"/>
          <w:sz w:val="22"/>
          <w:szCs w:val="22"/>
        </w:rPr>
        <w:t xml:space="preserve">and </w:t>
      </w:r>
      <w:r w:rsidR="00826F85" w:rsidRPr="00F27C9C">
        <w:rPr>
          <w:rFonts w:ascii="Arial" w:eastAsia="MS Mincho" w:hAnsi="Arial" w:cs="Arial"/>
          <w:sz w:val="22"/>
          <w:szCs w:val="22"/>
        </w:rPr>
        <w:t xml:space="preserve">conscientiously </w:t>
      </w:r>
      <w:r w:rsidR="00826F85">
        <w:rPr>
          <w:rFonts w:ascii="Arial" w:eastAsia="MS Mincho" w:hAnsi="Arial" w:cs="Arial"/>
          <w:sz w:val="22"/>
          <w:szCs w:val="22"/>
        </w:rPr>
        <w:t xml:space="preserve">read </w:t>
      </w:r>
      <w:r w:rsidRPr="00F27C9C">
        <w:rPr>
          <w:rFonts w:ascii="Arial" w:eastAsia="MS Mincho" w:hAnsi="Arial" w:cs="Arial"/>
          <w:sz w:val="22"/>
          <w:szCs w:val="22"/>
        </w:rPr>
        <w:t>and fill out.</w:t>
      </w:r>
    </w:p>
    <w:p w14:paraId="5F2EEF5D" w14:textId="77777777" w:rsidR="00CA21FF" w:rsidRPr="00F27C9C" w:rsidRDefault="00860302" w:rsidP="00EE6967">
      <w:pPr>
        <w:widowControl w:val="0"/>
        <w:autoSpaceDE w:val="0"/>
        <w:autoSpaceDN w:val="0"/>
        <w:adjustRightInd w:val="0"/>
        <w:spacing w:before="80" w:after="120"/>
        <w:jc w:val="both"/>
        <w:rPr>
          <w:rFonts w:ascii="Arial" w:hAnsi="Arial" w:cs="ArialMT"/>
          <w:sz w:val="22"/>
          <w:lang w:eastAsia="de-DE"/>
        </w:rPr>
      </w:pPr>
      <w:r w:rsidRPr="00F27C9C">
        <w:rPr>
          <w:rFonts w:ascii="Arial" w:hAnsi="Arial" w:cs="ArialMT"/>
          <w:sz w:val="22"/>
          <w:lang w:eastAsia="de-DE"/>
        </w:rPr>
        <w:lastRenderedPageBreak/>
        <w:t>Within the scope of this MR</w:t>
      </w:r>
      <w:r w:rsidR="00826F85">
        <w:rPr>
          <w:rFonts w:ascii="Arial" w:hAnsi="Arial" w:cs="ArialMT"/>
          <w:sz w:val="22"/>
          <w:lang w:eastAsia="de-DE"/>
        </w:rPr>
        <w:t>I</w:t>
      </w:r>
      <w:r w:rsidRPr="00F27C9C">
        <w:rPr>
          <w:rFonts w:ascii="Arial" w:hAnsi="Arial" w:cs="ArialMT"/>
          <w:sz w:val="22"/>
          <w:lang w:eastAsia="de-DE"/>
        </w:rPr>
        <w:t xml:space="preserve"> examination, no doctor-patient relationship is </w:t>
      </w:r>
      <w:r w:rsidR="00826F85" w:rsidRPr="00F27C9C">
        <w:rPr>
          <w:rFonts w:ascii="Arial" w:hAnsi="Arial" w:cs="ArialMT"/>
          <w:sz w:val="22"/>
          <w:lang w:eastAsia="de-DE"/>
        </w:rPr>
        <w:t>established,</w:t>
      </w:r>
      <w:r w:rsidRPr="00F27C9C">
        <w:rPr>
          <w:rFonts w:ascii="Arial" w:hAnsi="Arial" w:cs="ArialMT"/>
          <w:sz w:val="22"/>
          <w:lang w:eastAsia="de-DE"/>
        </w:rPr>
        <w:t xml:space="preserve"> and no clinical diagnosis is carried out. The MR</w:t>
      </w:r>
      <w:r w:rsidR="00826F85">
        <w:rPr>
          <w:rFonts w:ascii="Arial" w:hAnsi="Arial" w:cs="ArialMT"/>
          <w:sz w:val="22"/>
          <w:lang w:eastAsia="de-DE"/>
        </w:rPr>
        <w:t>I</w:t>
      </w:r>
      <w:r w:rsidRPr="00F27C9C">
        <w:rPr>
          <w:rFonts w:ascii="Arial" w:hAnsi="Arial" w:cs="ArialMT"/>
          <w:sz w:val="22"/>
          <w:lang w:eastAsia="de-DE"/>
        </w:rPr>
        <w:t xml:space="preserve"> examinations carried out within the framework of the scientific study serve exclusively scientific purposes and do not satisfy the criteria of comprehensive diagnostics. Therefore, actual clinically relevant deviations from the norm may not be detected.</w:t>
      </w:r>
    </w:p>
    <w:p w14:paraId="26A1B50D" w14:textId="77777777" w:rsidR="00860302" w:rsidRPr="00F27C9C" w:rsidRDefault="00860302" w:rsidP="00EE6967">
      <w:pPr>
        <w:widowControl w:val="0"/>
        <w:autoSpaceDE w:val="0"/>
        <w:autoSpaceDN w:val="0"/>
        <w:adjustRightInd w:val="0"/>
        <w:spacing w:before="80" w:after="120"/>
        <w:jc w:val="both"/>
        <w:rPr>
          <w:rFonts w:ascii="Arial" w:hAnsi="Arial" w:cs="ArialMT"/>
          <w:sz w:val="22"/>
          <w:lang w:eastAsia="de-DE"/>
        </w:rPr>
      </w:pPr>
      <w:r w:rsidRPr="00F27C9C">
        <w:rPr>
          <w:rFonts w:ascii="Arial" w:hAnsi="Arial" w:cs="ArialMT"/>
          <w:sz w:val="22"/>
          <w:lang w:eastAsia="de-DE"/>
        </w:rPr>
        <w:t xml:space="preserve">However, there is a possibility that signal anomalies may be detected during the scientific analysis of the data. In this case, the researcher arranges for </w:t>
      </w:r>
      <w:r w:rsidR="00826F85">
        <w:rPr>
          <w:rFonts w:ascii="Arial" w:hAnsi="Arial" w:cs="ArialMT"/>
          <w:sz w:val="22"/>
          <w:lang w:eastAsia="de-DE"/>
        </w:rPr>
        <w:t xml:space="preserve">a </w:t>
      </w:r>
      <w:r w:rsidRPr="00F27C9C">
        <w:rPr>
          <w:rFonts w:ascii="Arial" w:hAnsi="Arial" w:cs="ArialMT"/>
          <w:sz w:val="22"/>
          <w:lang w:eastAsia="de-DE"/>
        </w:rPr>
        <w:t xml:space="preserve">neuroradiological expert </w:t>
      </w:r>
      <w:r w:rsidR="00826F85" w:rsidRPr="00F27C9C">
        <w:rPr>
          <w:rFonts w:ascii="Arial" w:hAnsi="Arial" w:cs="ArialMT"/>
          <w:sz w:val="22"/>
          <w:lang w:eastAsia="de-DE"/>
        </w:rPr>
        <w:t xml:space="preserve">to determine whether the findings require </w:t>
      </w:r>
      <w:r w:rsidR="001F4CF5">
        <w:rPr>
          <w:rFonts w:ascii="Arial" w:hAnsi="Arial" w:cs="ArialMT"/>
          <w:sz w:val="22"/>
          <w:lang w:eastAsia="de-DE"/>
        </w:rPr>
        <w:t xml:space="preserve">additional tests or </w:t>
      </w:r>
      <w:r w:rsidR="00826F85" w:rsidRPr="00F27C9C">
        <w:rPr>
          <w:rFonts w:ascii="Arial" w:hAnsi="Arial" w:cs="ArialMT"/>
          <w:sz w:val="22"/>
          <w:lang w:eastAsia="de-DE"/>
        </w:rPr>
        <w:t>clarification</w:t>
      </w:r>
      <w:r w:rsidRPr="00F27C9C">
        <w:rPr>
          <w:rFonts w:ascii="Arial" w:hAnsi="Arial" w:cs="ArialMT"/>
          <w:sz w:val="22"/>
          <w:lang w:eastAsia="de-DE"/>
        </w:rPr>
        <w:t xml:space="preserve">. In the unlikely event of a finding requiring clarification, you will be informed about the finding by employees of the </w:t>
      </w:r>
      <w:r w:rsidR="001F4CF5" w:rsidRPr="00F27C9C">
        <w:rPr>
          <w:rFonts w:ascii="Arial" w:hAnsi="Arial" w:cs="ArialMT"/>
          <w:sz w:val="22"/>
          <w:lang w:eastAsia="de-DE"/>
        </w:rPr>
        <w:t>Centr</w:t>
      </w:r>
      <w:r w:rsidR="001F4CF5">
        <w:rPr>
          <w:rFonts w:ascii="Arial" w:hAnsi="Arial" w:cs="ArialMT"/>
          <w:sz w:val="22"/>
          <w:lang w:eastAsia="de-DE"/>
        </w:rPr>
        <w:t>e</w:t>
      </w:r>
      <w:r w:rsidRPr="00F27C9C">
        <w:rPr>
          <w:rFonts w:ascii="Arial" w:hAnsi="Arial" w:cs="ArialMT"/>
          <w:sz w:val="22"/>
          <w:lang w:eastAsia="de-DE"/>
        </w:rPr>
        <w:t xml:space="preserve"> for Cognitive Neuroscience Berlin (CCNB).</w:t>
      </w:r>
    </w:p>
    <w:p w14:paraId="24AB8DA3" w14:textId="1A7B50F7" w:rsidR="00896A34" w:rsidRPr="00F27C9C" w:rsidRDefault="00860302" w:rsidP="00EE6967">
      <w:pPr>
        <w:pStyle w:val="Textkrper"/>
        <w:spacing w:before="80"/>
        <w:jc w:val="both"/>
        <w:rPr>
          <w:rFonts w:ascii="Arial" w:eastAsia="Times New Roman" w:hAnsi="Arial" w:cs="ArialMT"/>
          <w:b w:val="0"/>
          <w:bCs w:val="0"/>
          <w:sz w:val="22"/>
          <w:lang w:val="en-GB" w:eastAsia="de-DE"/>
        </w:rPr>
      </w:pPr>
      <w:r w:rsidRPr="00F27C9C">
        <w:rPr>
          <w:rFonts w:ascii="Arial" w:eastAsia="Times New Roman" w:hAnsi="Arial" w:cs="ArialMT"/>
          <w:b w:val="0"/>
          <w:bCs w:val="0"/>
          <w:sz w:val="22"/>
          <w:lang w:val="en-GB" w:eastAsia="de-DE"/>
        </w:rPr>
        <w:t>In our experience, the probability that a</w:t>
      </w:r>
      <w:r w:rsidR="001F4CF5">
        <w:rPr>
          <w:rFonts w:ascii="Arial" w:eastAsia="Times New Roman" w:hAnsi="Arial" w:cs="ArialMT"/>
          <w:b w:val="0"/>
          <w:bCs w:val="0"/>
          <w:sz w:val="22"/>
          <w:lang w:val="en-GB" w:eastAsia="de-DE"/>
        </w:rPr>
        <w:t>n MRI examination</w:t>
      </w:r>
      <w:r w:rsidRPr="00F27C9C">
        <w:rPr>
          <w:rFonts w:ascii="Arial" w:eastAsia="Times New Roman" w:hAnsi="Arial" w:cs="ArialMT"/>
          <w:b w:val="0"/>
          <w:bCs w:val="0"/>
          <w:sz w:val="22"/>
          <w:lang w:val="en-GB" w:eastAsia="de-DE"/>
        </w:rPr>
        <w:t xml:space="preserve"> finding </w:t>
      </w:r>
      <w:r w:rsidR="001F4CF5">
        <w:rPr>
          <w:rFonts w:ascii="Arial" w:eastAsia="Times New Roman" w:hAnsi="Arial" w:cs="ArialMT"/>
          <w:b w:val="0"/>
          <w:bCs w:val="0"/>
          <w:sz w:val="22"/>
          <w:lang w:val="en-GB" w:eastAsia="de-DE"/>
        </w:rPr>
        <w:t>requires</w:t>
      </w:r>
      <w:r w:rsidRPr="00F27C9C">
        <w:rPr>
          <w:rFonts w:ascii="Arial" w:eastAsia="Times New Roman" w:hAnsi="Arial" w:cs="ArialMT"/>
          <w:b w:val="0"/>
          <w:bCs w:val="0"/>
          <w:sz w:val="22"/>
          <w:lang w:val="en-GB" w:eastAsia="de-DE"/>
        </w:rPr>
        <w:t xml:space="preserve"> treatment is very low (approx. 1 in 1000). Nevertheless, such findings can have medical, professional</w:t>
      </w:r>
      <w:r w:rsidR="001260A9">
        <w:rPr>
          <w:rFonts w:ascii="Arial" w:eastAsia="Times New Roman" w:hAnsi="Arial" w:cs="ArialMT"/>
          <w:b w:val="0"/>
          <w:bCs w:val="0"/>
          <w:sz w:val="22"/>
          <w:lang w:val="en-GB" w:eastAsia="de-DE"/>
        </w:rPr>
        <w:t>,</w:t>
      </w:r>
      <w:r w:rsidRPr="00F27C9C">
        <w:rPr>
          <w:rFonts w:ascii="Arial" w:eastAsia="Times New Roman" w:hAnsi="Arial" w:cs="ArialMT"/>
          <w:b w:val="0"/>
          <w:bCs w:val="0"/>
          <w:sz w:val="22"/>
          <w:lang w:val="en-GB" w:eastAsia="de-DE"/>
        </w:rPr>
        <w:t xml:space="preserve"> and other social consequences. If a pathological finding is made after detailed neurological diagnostics, there is, for example, </w:t>
      </w:r>
      <w:r w:rsidR="00496ADF" w:rsidRPr="00F27C9C">
        <w:rPr>
          <w:rFonts w:ascii="Arial" w:eastAsia="Times New Roman" w:hAnsi="Arial" w:cs="ArialMT"/>
          <w:b w:val="0"/>
          <w:bCs w:val="0"/>
          <w:sz w:val="22"/>
          <w:lang w:val="en-GB" w:eastAsia="de-DE"/>
        </w:rPr>
        <w:t>an obligation to notify private health insurance or life insurance</w:t>
      </w:r>
      <w:r w:rsidR="001F4CF5">
        <w:rPr>
          <w:rFonts w:ascii="Arial" w:eastAsia="Times New Roman" w:hAnsi="Arial" w:cs="ArialMT"/>
          <w:b w:val="0"/>
          <w:bCs w:val="0"/>
          <w:sz w:val="22"/>
          <w:lang w:val="en-GB" w:eastAsia="de-DE"/>
        </w:rPr>
        <w:t xml:space="preserve"> providers</w:t>
      </w:r>
      <w:r w:rsidR="00496ADF" w:rsidRPr="00F27C9C">
        <w:rPr>
          <w:rFonts w:ascii="Arial" w:eastAsia="Times New Roman" w:hAnsi="Arial" w:cs="ArialMT"/>
          <w:b w:val="0"/>
          <w:bCs w:val="0"/>
          <w:sz w:val="22"/>
          <w:lang w:val="en-GB" w:eastAsia="de-DE"/>
        </w:rPr>
        <w:t>.</w:t>
      </w:r>
      <w:r w:rsidRPr="00F27C9C">
        <w:rPr>
          <w:rFonts w:ascii="Arial" w:eastAsia="Times New Roman" w:hAnsi="Arial" w:cs="ArialMT"/>
          <w:b w:val="0"/>
          <w:bCs w:val="0"/>
          <w:sz w:val="22"/>
          <w:lang w:val="en-GB" w:eastAsia="de-DE"/>
        </w:rPr>
        <w:t xml:space="preserve"> </w:t>
      </w:r>
      <w:r w:rsidR="00496ADF" w:rsidRPr="00F27C9C">
        <w:rPr>
          <w:rFonts w:ascii="Arial" w:eastAsia="Times New Roman" w:hAnsi="Arial" w:cs="ArialMT"/>
          <w:b w:val="0"/>
          <w:bCs w:val="0"/>
          <w:sz w:val="22"/>
          <w:lang w:val="en-GB" w:eastAsia="de-DE"/>
        </w:rPr>
        <w:t xml:space="preserve">Furthermore, </w:t>
      </w:r>
      <w:r w:rsidR="001F4CF5">
        <w:rPr>
          <w:rFonts w:ascii="Arial" w:eastAsia="Times New Roman" w:hAnsi="Arial" w:cs="ArialMT"/>
          <w:b w:val="0"/>
          <w:bCs w:val="0"/>
          <w:sz w:val="22"/>
          <w:lang w:val="en-GB" w:eastAsia="de-DE"/>
        </w:rPr>
        <w:t xml:space="preserve">a neurological diagnosis may result in </w:t>
      </w:r>
      <w:r w:rsidR="00496ADF" w:rsidRPr="00F27C9C">
        <w:rPr>
          <w:rFonts w:ascii="Arial" w:eastAsia="Times New Roman" w:hAnsi="Arial" w:cs="ArialMT"/>
          <w:b w:val="0"/>
          <w:bCs w:val="0"/>
          <w:sz w:val="22"/>
          <w:lang w:val="en-GB" w:eastAsia="de-DE"/>
        </w:rPr>
        <w:t xml:space="preserve">psychological </w:t>
      </w:r>
      <w:r w:rsidR="001F4CF5">
        <w:rPr>
          <w:rFonts w:ascii="Arial" w:eastAsia="Times New Roman" w:hAnsi="Arial" w:cs="ArialMT"/>
          <w:b w:val="0"/>
          <w:bCs w:val="0"/>
          <w:sz w:val="22"/>
          <w:lang w:val="en-GB" w:eastAsia="de-DE"/>
        </w:rPr>
        <w:t>stress.</w:t>
      </w:r>
    </w:p>
    <w:p w14:paraId="64657EDA" w14:textId="77777777" w:rsidR="00860302" w:rsidRPr="00F27C9C" w:rsidRDefault="00860302" w:rsidP="00EE6967">
      <w:pPr>
        <w:pStyle w:val="Textkrper"/>
        <w:spacing w:before="80"/>
        <w:jc w:val="both"/>
        <w:rPr>
          <w:rFonts w:ascii="Arial" w:hAnsi="Arial" w:cs="Arial"/>
          <w:sz w:val="22"/>
          <w:szCs w:val="22"/>
          <w:lang w:val="en-GB"/>
        </w:rPr>
      </w:pPr>
    </w:p>
    <w:p w14:paraId="24C06CD4" w14:textId="77777777" w:rsidR="00CA21FF" w:rsidRPr="00F27C9C" w:rsidRDefault="00CA21FF" w:rsidP="00EE6967">
      <w:pPr>
        <w:pStyle w:val="Textkrper"/>
        <w:spacing w:before="80"/>
        <w:jc w:val="both"/>
        <w:rPr>
          <w:rFonts w:ascii="Arial" w:hAnsi="Arial" w:cs="Arial"/>
          <w:sz w:val="22"/>
          <w:szCs w:val="22"/>
          <w:lang w:val="en-GB"/>
        </w:rPr>
      </w:pPr>
    </w:p>
    <w:p w14:paraId="051BCF9F" w14:textId="77777777" w:rsidR="00496ADF" w:rsidRPr="00F27C9C" w:rsidRDefault="00496ADF" w:rsidP="00EE6967">
      <w:pPr>
        <w:pStyle w:val="FarbigeListe-Akzent11"/>
        <w:spacing w:before="80" w:after="120" w:line="240" w:lineRule="auto"/>
        <w:ind w:left="0"/>
        <w:contextualSpacing w:val="0"/>
        <w:jc w:val="both"/>
        <w:rPr>
          <w:rFonts w:ascii="Arial" w:eastAsia="MS Mincho" w:hAnsi="Arial" w:cs="Arial"/>
          <w:b/>
          <w:bCs/>
          <w:u w:val="single"/>
          <w:lang w:val="en-GB"/>
        </w:rPr>
      </w:pPr>
      <w:r w:rsidRPr="00F27C9C">
        <w:rPr>
          <w:rFonts w:ascii="Arial" w:eastAsia="MS Mincho" w:hAnsi="Arial" w:cs="Arial"/>
          <w:b/>
          <w:bCs/>
          <w:u w:val="single"/>
          <w:lang w:val="en-GB"/>
        </w:rPr>
        <w:t xml:space="preserve">Data storage and data protection </w:t>
      </w:r>
    </w:p>
    <w:p w14:paraId="16F8A8A2" w14:textId="5B0F180F" w:rsidR="00896A34" w:rsidRPr="00F27C9C" w:rsidRDefault="00496ADF" w:rsidP="00EE6967">
      <w:pPr>
        <w:pStyle w:val="FarbigeListe-Akzent11"/>
        <w:spacing w:before="80" w:after="120" w:line="240" w:lineRule="auto"/>
        <w:ind w:left="0"/>
        <w:contextualSpacing w:val="0"/>
        <w:jc w:val="both"/>
        <w:rPr>
          <w:rFonts w:ascii="Arial" w:hAnsi="Arial" w:cs="Arial"/>
          <w:lang w:val="en-GB"/>
        </w:rPr>
      </w:pPr>
      <w:r w:rsidRPr="00F27C9C">
        <w:rPr>
          <w:rFonts w:ascii="Arial" w:hAnsi="Arial" w:cs="Arial"/>
          <w:lang w:val="en-GB"/>
        </w:rPr>
        <w:t>Your consent to participate in the study and the MRI examination include</w:t>
      </w:r>
      <w:r w:rsidR="001F4CF5">
        <w:rPr>
          <w:rFonts w:ascii="Arial" w:hAnsi="Arial" w:cs="Arial"/>
          <w:lang w:val="en-GB"/>
        </w:rPr>
        <w:t xml:space="preserve">s </w:t>
      </w:r>
      <w:r w:rsidRPr="00F27C9C">
        <w:rPr>
          <w:rFonts w:ascii="Arial" w:hAnsi="Arial" w:cs="Arial"/>
          <w:lang w:val="en-GB"/>
        </w:rPr>
        <w:t xml:space="preserve">our legal basis for the collection and storage of </w:t>
      </w:r>
      <w:r w:rsidR="001F4CF5">
        <w:rPr>
          <w:rFonts w:ascii="Arial" w:hAnsi="Arial" w:cs="Arial"/>
          <w:lang w:val="en-GB"/>
        </w:rPr>
        <w:t>your</w:t>
      </w:r>
      <w:r w:rsidRPr="00F27C9C">
        <w:rPr>
          <w:rFonts w:ascii="Arial" w:hAnsi="Arial" w:cs="Arial"/>
          <w:lang w:val="en-GB"/>
        </w:rPr>
        <w:t xml:space="preserve"> personal data. </w:t>
      </w:r>
      <w:r w:rsidR="001F4CF5">
        <w:rPr>
          <w:rFonts w:ascii="Arial" w:hAnsi="Arial" w:cs="Arial"/>
          <w:lang w:val="en-GB"/>
        </w:rPr>
        <w:t>The data consists of</w:t>
      </w:r>
      <w:r w:rsidRPr="00F27C9C">
        <w:rPr>
          <w:rFonts w:ascii="Arial" w:hAnsi="Arial" w:cs="Arial"/>
          <w:lang w:val="en-GB"/>
        </w:rPr>
        <w:t xml:space="preserve"> your name, date of birth, height</w:t>
      </w:r>
      <w:r w:rsidR="001F4CF5">
        <w:rPr>
          <w:rFonts w:ascii="Arial" w:hAnsi="Arial" w:cs="Arial"/>
          <w:lang w:val="en-GB"/>
        </w:rPr>
        <w:t xml:space="preserve">, </w:t>
      </w:r>
      <w:r w:rsidRPr="00F27C9C">
        <w:rPr>
          <w:rFonts w:ascii="Arial" w:hAnsi="Arial" w:cs="Arial"/>
          <w:lang w:val="en-GB"/>
        </w:rPr>
        <w:t xml:space="preserve">weight, your answers </w:t>
      </w:r>
      <w:r w:rsidR="001F4CF5">
        <w:rPr>
          <w:rFonts w:ascii="Arial" w:hAnsi="Arial" w:cs="Arial"/>
          <w:lang w:val="en-GB"/>
        </w:rPr>
        <w:t>to</w:t>
      </w:r>
      <w:r w:rsidRPr="00F27C9C">
        <w:rPr>
          <w:rFonts w:ascii="Arial" w:hAnsi="Arial" w:cs="Arial"/>
          <w:lang w:val="en-GB"/>
        </w:rPr>
        <w:t xml:space="preserve"> the MR</w:t>
      </w:r>
      <w:r w:rsidR="001F4CF5">
        <w:rPr>
          <w:rFonts w:ascii="Arial" w:hAnsi="Arial" w:cs="Arial"/>
          <w:lang w:val="en-GB"/>
        </w:rPr>
        <w:t>I</w:t>
      </w:r>
      <w:r w:rsidRPr="00F27C9C">
        <w:rPr>
          <w:rFonts w:ascii="Arial" w:hAnsi="Arial" w:cs="Arial"/>
          <w:lang w:val="en-GB"/>
        </w:rPr>
        <w:t xml:space="preserve"> questionnaire, and all MRI image data collected during the study.</w:t>
      </w:r>
    </w:p>
    <w:p w14:paraId="5C6A0639" w14:textId="3D51F440" w:rsidR="00496ADF" w:rsidRPr="00F27C9C" w:rsidRDefault="00496ADF" w:rsidP="00EE6967">
      <w:pPr>
        <w:pStyle w:val="FarbigeListe-Akzent11"/>
        <w:spacing w:before="80" w:after="120" w:line="240" w:lineRule="auto"/>
        <w:ind w:left="0"/>
        <w:contextualSpacing w:val="0"/>
        <w:jc w:val="both"/>
        <w:rPr>
          <w:rFonts w:ascii="Arial" w:hAnsi="Arial" w:cs="Arial"/>
          <w:lang w:val="en-GB"/>
        </w:rPr>
      </w:pPr>
      <w:r w:rsidRPr="00F27C9C">
        <w:rPr>
          <w:rFonts w:ascii="Arial" w:hAnsi="Arial" w:cs="Arial"/>
          <w:lang w:val="en-GB"/>
        </w:rPr>
        <w:t xml:space="preserve">The collected MRI image data is stored in </w:t>
      </w:r>
      <w:r w:rsidR="001F4CF5">
        <w:rPr>
          <w:rFonts w:ascii="Arial" w:hAnsi="Arial" w:cs="Arial"/>
          <w:lang w:val="en-GB"/>
        </w:rPr>
        <w:t xml:space="preserve">a </w:t>
      </w:r>
      <w:r w:rsidR="001F4CF5" w:rsidRPr="00466E83">
        <w:rPr>
          <w:rFonts w:ascii="Arial" w:hAnsi="Arial" w:cs="Arial"/>
          <w:bCs/>
          <w:lang w:val="en-GB" w:eastAsia="de-DE"/>
        </w:rPr>
        <w:t xml:space="preserve">pseudonymous </w:t>
      </w:r>
      <w:r w:rsidRPr="00F27C9C">
        <w:rPr>
          <w:rFonts w:ascii="Arial" w:hAnsi="Arial" w:cs="Arial"/>
          <w:lang w:val="en-GB"/>
        </w:rPr>
        <w:t xml:space="preserve">form under the indication of a letter-number-code </w:t>
      </w:r>
      <w:r w:rsidR="001F4CF5">
        <w:rPr>
          <w:rFonts w:ascii="Arial" w:hAnsi="Arial" w:cs="Arial"/>
          <w:lang w:val="en-GB"/>
        </w:rPr>
        <w:t>independent</w:t>
      </w:r>
      <w:r w:rsidRPr="00F27C9C">
        <w:rPr>
          <w:rFonts w:ascii="Arial" w:hAnsi="Arial" w:cs="Arial"/>
          <w:lang w:val="en-GB"/>
        </w:rPr>
        <w:t xml:space="preserve"> from your name. The assignment of data to your name can only be done via the internal database of the CCNB. This database is secured according to current standards and is subject to strict access control. In accordance with the currently valid guidelines, the data collected is stored </w:t>
      </w:r>
      <w:r w:rsidR="009330D6">
        <w:rPr>
          <w:rFonts w:ascii="Arial" w:hAnsi="Arial" w:cs="Arial"/>
          <w:lang w:val="en-GB"/>
        </w:rPr>
        <w:t xml:space="preserve">at the CCNB </w:t>
      </w:r>
      <w:r w:rsidRPr="00F27C9C">
        <w:rPr>
          <w:rFonts w:ascii="Arial" w:hAnsi="Arial" w:cs="Arial"/>
          <w:lang w:val="en-GB"/>
        </w:rPr>
        <w:t>for 10 years and is then deleted.</w:t>
      </w:r>
      <w:r w:rsidR="009330D6">
        <w:rPr>
          <w:rFonts w:ascii="Arial" w:hAnsi="Arial" w:cs="Arial"/>
          <w:lang w:val="en-GB"/>
        </w:rPr>
        <w:t xml:space="preserve"> In anonymized form, the data </w:t>
      </w:r>
      <w:r w:rsidR="00DC4F1D">
        <w:rPr>
          <w:rFonts w:ascii="Arial" w:hAnsi="Arial" w:cs="Arial"/>
          <w:lang w:val="en-GB"/>
        </w:rPr>
        <w:t>may</w:t>
      </w:r>
      <w:r w:rsidR="009330D6">
        <w:rPr>
          <w:rFonts w:ascii="Arial" w:hAnsi="Arial" w:cs="Arial"/>
          <w:lang w:val="en-GB"/>
        </w:rPr>
        <w:t xml:space="preserve"> be stored </w:t>
      </w:r>
      <w:r w:rsidR="00DC4F1D">
        <w:rPr>
          <w:rFonts w:ascii="Arial" w:hAnsi="Arial" w:cs="Arial"/>
          <w:lang w:val="en-GB"/>
        </w:rPr>
        <w:t>beyond that period</w:t>
      </w:r>
      <w:r w:rsidR="00DC4F1D">
        <w:rPr>
          <w:rFonts w:ascii="Arial" w:hAnsi="Arial" w:cs="Arial"/>
          <w:lang w:val="en-GB"/>
        </w:rPr>
        <w:t xml:space="preserve"> </w:t>
      </w:r>
      <w:r w:rsidR="009330D6">
        <w:rPr>
          <w:rFonts w:ascii="Arial" w:hAnsi="Arial" w:cs="Arial"/>
          <w:lang w:val="en-GB"/>
        </w:rPr>
        <w:t xml:space="preserve">by the respective examiner/s. In this anonymized form, it is no longer possible to relate the data to a specific person. </w:t>
      </w:r>
    </w:p>
    <w:p w14:paraId="6A7D9B76" w14:textId="6D1ADD6D" w:rsidR="00896A34" w:rsidRPr="00F27C9C" w:rsidRDefault="00496ADF" w:rsidP="00EE6967">
      <w:pPr>
        <w:pStyle w:val="FarbigeListe-Akzent11"/>
        <w:spacing w:before="80" w:after="120" w:line="240" w:lineRule="auto"/>
        <w:ind w:left="0"/>
        <w:contextualSpacing w:val="0"/>
        <w:jc w:val="both"/>
        <w:rPr>
          <w:rFonts w:ascii="Arial" w:hAnsi="Arial" w:cs="Arial"/>
          <w:lang w:val="en-GB"/>
        </w:rPr>
      </w:pPr>
      <w:r w:rsidRPr="00F27C9C">
        <w:rPr>
          <w:rFonts w:ascii="Arial" w:hAnsi="Arial" w:cs="Arial"/>
          <w:lang w:val="en-GB"/>
        </w:rPr>
        <w:t xml:space="preserve">At any </w:t>
      </w:r>
      <w:r w:rsidR="001F4CF5" w:rsidRPr="00F27C9C">
        <w:rPr>
          <w:rFonts w:ascii="Arial" w:hAnsi="Arial" w:cs="Arial"/>
          <w:lang w:val="en-GB"/>
        </w:rPr>
        <w:t>time,</w:t>
      </w:r>
      <w:r w:rsidRPr="00F27C9C">
        <w:rPr>
          <w:rFonts w:ascii="Arial" w:hAnsi="Arial" w:cs="Arial"/>
          <w:lang w:val="en-GB"/>
        </w:rPr>
        <w:t xml:space="preserve"> you have a right </w:t>
      </w:r>
      <w:r w:rsidR="001260A9">
        <w:rPr>
          <w:rFonts w:ascii="Arial" w:hAnsi="Arial" w:cs="Arial"/>
          <w:lang w:val="en-GB"/>
        </w:rPr>
        <w:t>of</w:t>
      </w:r>
      <w:r w:rsidRPr="00F27C9C">
        <w:rPr>
          <w:rFonts w:ascii="Arial" w:hAnsi="Arial" w:cs="Arial"/>
          <w:lang w:val="en-GB"/>
        </w:rPr>
        <w:t xml:space="preserve"> information regarding the personal data stored about you. Please contact the </w:t>
      </w:r>
      <w:r w:rsidR="00CA21FF" w:rsidRPr="00F27C9C">
        <w:rPr>
          <w:rFonts w:ascii="Arial" w:hAnsi="Arial" w:cs="Arial"/>
          <w:lang w:val="en-GB"/>
        </w:rPr>
        <w:t>CCNB staff for more information</w:t>
      </w:r>
      <w:r w:rsidR="00896A34" w:rsidRPr="00F27C9C">
        <w:rPr>
          <w:rFonts w:ascii="Arial" w:hAnsi="Arial" w:cs="Arial"/>
          <w:lang w:val="en-GB"/>
        </w:rPr>
        <w:t xml:space="preserve"> (</w:t>
      </w:r>
      <w:hyperlink r:id="rId8" w:history="1">
        <w:r w:rsidR="00896A34" w:rsidRPr="00F27C9C">
          <w:rPr>
            <w:rStyle w:val="Hyperlink"/>
            <w:rFonts w:ascii="Arial" w:hAnsi="Arial"/>
            <w:lang w:val="en-GB"/>
          </w:rPr>
          <w:t>fmri_study@ewi-psy.fu-berlin.de</w:t>
        </w:r>
      </w:hyperlink>
      <w:r w:rsidR="00896A34" w:rsidRPr="00F27C9C">
        <w:rPr>
          <w:rFonts w:ascii="Arial" w:hAnsi="Arial"/>
          <w:lang w:val="en-GB"/>
        </w:rPr>
        <w:t>)</w:t>
      </w:r>
      <w:r w:rsidR="00896A34" w:rsidRPr="00F27C9C">
        <w:rPr>
          <w:rFonts w:ascii="Arial" w:hAnsi="Arial" w:cs="Arial"/>
          <w:lang w:val="en-GB"/>
        </w:rPr>
        <w:t>.</w:t>
      </w:r>
    </w:p>
    <w:p w14:paraId="6FC1E724" w14:textId="77777777" w:rsidR="00896A34" w:rsidRPr="00F27C9C" w:rsidRDefault="00CA21FF" w:rsidP="00EE6967">
      <w:pPr>
        <w:pStyle w:val="FarbigeListe-Akzent11"/>
        <w:spacing w:before="80" w:after="120" w:line="240" w:lineRule="auto"/>
        <w:ind w:left="0"/>
        <w:contextualSpacing w:val="0"/>
        <w:jc w:val="both"/>
        <w:rPr>
          <w:rFonts w:ascii="Arial" w:hAnsi="Arial" w:cs="Arial"/>
          <w:lang w:val="en-GB"/>
        </w:rPr>
      </w:pPr>
      <w:r w:rsidRPr="00F27C9C">
        <w:rPr>
          <w:rFonts w:ascii="Arial" w:hAnsi="Arial" w:cs="Arial"/>
          <w:lang w:val="en-GB"/>
        </w:rPr>
        <w:t xml:space="preserve">At any </w:t>
      </w:r>
      <w:r w:rsidR="001F4CF5" w:rsidRPr="00F27C9C">
        <w:rPr>
          <w:rFonts w:ascii="Arial" w:hAnsi="Arial" w:cs="Arial"/>
          <w:lang w:val="en-GB"/>
        </w:rPr>
        <w:t>time,</w:t>
      </w:r>
      <w:r w:rsidRPr="00F27C9C">
        <w:rPr>
          <w:rFonts w:ascii="Arial" w:hAnsi="Arial" w:cs="Arial"/>
          <w:lang w:val="en-GB"/>
        </w:rPr>
        <w:t xml:space="preserve"> </w:t>
      </w:r>
      <w:r w:rsidR="001F4CF5">
        <w:rPr>
          <w:rFonts w:ascii="Arial" w:hAnsi="Arial" w:cs="Arial"/>
          <w:lang w:val="en-GB"/>
        </w:rPr>
        <w:t>you have</w:t>
      </w:r>
      <w:r w:rsidRPr="00F27C9C">
        <w:rPr>
          <w:rFonts w:ascii="Arial" w:hAnsi="Arial" w:cs="Arial"/>
          <w:lang w:val="en-GB"/>
        </w:rPr>
        <w:t xml:space="preserve"> the right to delete or correct or restrict the processing of your collected personal data, if this is possible at that time. You can revoke your declaration of consent at any time without giving reasons. For the revocation of your consent or the deletion of your personal data, please contact the CCN</w:t>
      </w:r>
      <w:r w:rsidR="001F4CF5">
        <w:rPr>
          <w:rFonts w:ascii="Arial" w:hAnsi="Arial" w:cs="Arial"/>
          <w:lang w:val="en-GB"/>
        </w:rPr>
        <w:t>B</w:t>
      </w:r>
      <w:r w:rsidRPr="00F27C9C">
        <w:rPr>
          <w:rFonts w:ascii="Arial" w:hAnsi="Arial" w:cs="Arial"/>
          <w:lang w:val="en-GB"/>
        </w:rPr>
        <w:t xml:space="preserve"> staff </w:t>
      </w:r>
      <w:r w:rsidR="00896A34" w:rsidRPr="00F27C9C">
        <w:rPr>
          <w:rFonts w:ascii="Arial" w:hAnsi="Arial" w:cs="Arial"/>
          <w:lang w:val="en-GB"/>
        </w:rPr>
        <w:t>(</w:t>
      </w:r>
      <w:hyperlink r:id="rId9" w:history="1">
        <w:r w:rsidR="00896A34" w:rsidRPr="00F27C9C">
          <w:rPr>
            <w:rStyle w:val="Hyperlink"/>
            <w:rFonts w:ascii="Arial" w:hAnsi="Arial"/>
            <w:lang w:val="en-GB"/>
          </w:rPr>
          <w:t>fmri_study@ewi-psy.fu-berlin.de</w:t>
        </w:r>
      </w:hyperlink>
      <w:r w:rsidR="00896A34" w:rsidRPr="00F27C9C">
        <w:rPr>
          <w:rFonts w:ascii="Arial" w:hAnsi="Arial" w:cs="Arial"/>
          <w:lang w:val="en-GB"/>
        </w:rPr>
        <w:t>).</w:t>
      </w:r>
    </w:p>
    <w:p w14:paraId="7CCD31C8" w14:textId="730401CE" w:rsidR="00896A34" w:rsidRPr="00F27C9C" w:rsidRDefault="00CA21FF" w:rsidP="00EE6967">
      <w:pPr>
        <w:pStyle w:val="FarbigeListe-Akzent11"/>
        <w:spacing w:before="80" w:after="120" w:line="240" w:lineRule="auto"/>
        <w:ind w:left="0"/>
        <w:contextualSpacing w:val="0"/>
        <w:jc w:val="both"/>
        <w:rPr>
          <w:rFonts w:ascii="Arial" w:hAnsi="Arial" w:cs="Arial"/>
          <w:lang w:val="en-GB"/>
        </w:rPr>
      </w:pPr>
      <w:r w:rsidRPr="00F27C9C">
        <w:rPr>
          <w:rFonts w:ascii="Arial" w:hAnsi="Arial" w:cs="Arial"/>
          <w:lang w:val="en-GB"/>
        </w:rPr>
        <w:t xml:space="preserve">For further questions regarding data protection, please contact the data protection officer of </w:t>
      </w:r>
      <w:r w:rsidR="001F4CF5">
        <w:rPr>
          <w:rFonts w:ascii="Arial" w:hAnsi="Arial" w:cs="Arial"/>
          <w:lang w:val="en-GB"/>
        </w:rPr>
        <w:t xml:space="preserve">the </w:t>
      </w:r>
      <w:proofErr w:type="spellStart"/>
      <w:r w:rsidRPr="00F27C9C">
        <w:rPr>
          <w:rFonts w:ascii="Arial" w:hAnsi="Arial" w:cs="Arial"/>
          <w:lang w:val="en-GB"/>
        </w:rPr>
        <w:t>Freie</w:t>
      </w:r>
      <w:proofErr w:type="spellEnd"/>
      <w:r w:rsidRPr="00F27C9C">
        <w:rPr>
          <w:rFonts w:ascii="Arial" w:hAnsi="Arial" w:cs="Arial"/>
          <w:lang w:val="en-GB"/>
        </w:rPr>
        <w:t xml:space="preserve"> Universität Berlin, </w:t>
      </w:r>
      <w:proofErr w:type="spellStart"/>
      <w:r w:rsidR="000F28DF">
        <w:rPr>
          <w:rFonts w:ascii="Arial" w:hAnsi="Arial" w:cs="Arial"/>
          <w:lang w:val="en-GB"/>
        </w:rPr>
        <w:t>Dr.</w:t>
      </w:r>
      <w:proofErr w:type="spellEnd"/>
      <w:r w:rsidR="000F28DF">
        <w:rPr>
          <w:rFonts w:ascii="Arial" w:hAnsi="Arial" w:cs="Arial"/>
          <w:lang w:val="en-GB"/>
        </w:rPr>
        <w:t xml:space="preserve"> </w:t>
      </w:r>
      <w:proofErr w:type="spellStart"/>
      <w:r w:rsidR="000F28DF">
        <w:rPr>
          <w:rFonts w:ascii="Arial" w:hAnsi="Arial" w:cs="Arial"/>
          <w:lang w:val="en-GB"/>
        </w:rPr>
        <w:t>Karsten</w:t>
      </w:r>
      <w:proofErr w:type="spellEnd"/>
      <w:r w:rsidR="000F28DF">
        <w:rPr>
          <w:rFonts w:ascii="Arial" w:hAnsi="Arial" w:cs="Arial"/>
          <w:lang w:val="en-GB"/>
        </w:rPr>
        <w:t xml:space="preserve"> </w:t>
      </w:r>
      <w:proofErr w:type="spellStart"/>
      <w:r w:rsidR="000F28DF">
        <w:rPr>
          <w:rFonts w:ascii="Arial" w:hAnsi="Arial" w:cs="Arial"/>
          <w:lang w:val="en-GB"/>
        </w:rPr>
        <w:t>Kinast</w:t>
      </w:r>
      <w:proofErr w:type="spellEnd"/>
      <w:r w:rsidR="00896A34" w:rsidRPr="00F27C9C">
        <w:rPr>
          <w:rFonts w:ascii="Arial" w:hAnsi="Arial" w:cs="Arial"/>
          <w:lang w:val="en-GB"/>
        </w:rPr>
        <w:t xml:space="preserve"> (</w:t>
      </w:r>
      <w:hyperlink r:id="rId10" w:history="1">
        <w:r w:rsidR="000F28DF" w:rsidRPr="00161646">
          <w:rPr>
            <w:rStyle w:val="Hyperlink"/>
            <w:rFonts w:ascii="Arial" w:hAnsi="Arial" w:cs="Arial"/>
            <w:lang w:val="en-GB"/>
          </w:rPr>
          <w:t>datenschutz@</w:t>
        </w:r>
      </w:hyperlink>
      <w:r w:rsidR="000F28DF">
        <w:rPr>
          <w:rStyle w:val="Hyperlink"/>
          <w:rFonts w:ascii="Arial" w:hAnsi="Arial" w:cs="Arial"/>
          <w:lang w:val="en-GB"/>
        </w:rPr>
        <w:t>fu-berlin.de</w:t>
      </w:r>
      <w:r w:rsidR="00896A34" w:rsidRPr="00F27C9C">
        <w:rPr>
          <w:rFonts w:ascii="Arial" w:hAnsi="Arial" w:cs="Arial"/>
          <w:lang w:val="en-GB"/>
        </w:rPr>
        <w:t>).</w:t>
      </w:r>
    </w:p>
    <w:p w14:paraId="66FBC076" w14:textId="77777777" w:rsidR="00896A34" w:rsidRPr="00F27C9C" w:rsidRDefault="00CA21FF" w:rsidP="00EE6967">
      <w:pPr>
        <w:pStyle w:val="FarbigeListe-Akzent11"/>
        <w:spacing w:before="80" w:after="120" w:line="240" w:lineRule="auto"/>
        <w:ind w:left="0"/>
        <w:contextualSpacing w:val="0"/>
        <w:jc w:val="both"/>
        <w:rPr>
          <w:rFonts w:ascii="Arial" w:hAnsi="Arial" w:cs="Arial"/>
          <w:lang w:val="en-GB"/>
        </w:rPr>
      </w:pPr>
      <w:r w:rsidRPr="00F27C9C">
        <w:rPr>
          <w:rFonts w:ascii="Arial" w:hAnsi="Arial" w:cs="Arial"/>
          <w:lang w:val="en-GB"/>
        </w:rPr>
        <w:t xml:space="preserve">You have the right to lodge a complaint with the responsible data protection supervisory authority </w:t>
      </w:r>
      <w:r w:rsidR="00896A34" w:rsidRPr="00F27C9C">
        <w:rPr>
          <w:rFonts w:ascii="Arial" w:hAnsi="Arial" w:cs="Arial"/>
          <w:lang w:val="en-GB"/>
        </w:rPr>
        <w:t>(</w:t>
      </w:r>
      <w:r w:rsidR="007035B9" w:rsidRPr="00F27C9C">
        <w:rPr>
          <w:rFonts w:ascii="Arial" w:hAnsi="Arial" w:cs="Arial"/>
          <w:lang w:val="en-GB"/>
        </w:rPr>
        <w:t xml:space="preserve">Berliner </w:t>
      </w:r>
      <w:proofErr w:type="spellStart"/>
      <w:r w:rsidR="007035B9" w:rsidRPr="00F27C9C">
        <w:rPr>
          <w:rFonts w:ascii="Arial" w:hAnsi="Arial" w:cs="Arial"/>
          <w:lang w:val="en-GB"/>
        </w:rPr>
        <w:t>Beauftragte</w:t>
      </w:r>
      <w:proofErr w:type="spellEnd"/>
      <w:r w:rsidR="007035B9" w:rsidRPr="00F27C9C">
        <w:rPr>
          <w:rFonts w:ascii="Arial" w:hAnsi="Arial" w:cs="Arial"/>
          <w:lang w:val="en-GB"/>
        </w:rPr>
        <w:t xml:space="preserve"> </w:t>
      </w:r>
      <w:proofErr w:type="spellStart"/>
      <w:r w:rsidR="007035B9" w:rsidRPr="00F27C9C">
        <w:rPr>
          <w:rFonts w:ascii="Arial" w:hAnsi="Arial" w:cs="Arial"/>
          <w:lang w:val="en-GB"/>
        </w:rPr>
        <w:t>für</w:t>
      </w:r>
      <w:proofErr w:type="spellEnd"/>
      <w:r w:rsidR="007035B9" w:rsidRPr="00F27C9C">
        <w:rPr>
          <w:rFonts w:ascii="Arial" w:hAnsi="Arial" w:cs="Arial"/>
          <w:lang w:val="en-GB"/>
        </w:rPr>
        <w:t xml:space="preserve"> </w:t>
      </w:r>
      <w:proofErr w:type="spellStart"/>
      <w:r w:rsidR="007035B9" w:rsidRPr="00F27C9C">
        <w:rPr>
          <w:rFonts w:ascii="Arial" w:hAnsi="Arial" w:cs="Arial"/>
          <w:lang w:val="en-GB"/>
        </w:rPr>
        <w:t>Datenschutz</w:t>
      </w:r>
      <w:proofErr w:type="spellEnd"/>
      <w:r w:rsidR="007035B9" w:rsidRPr="00F27C9C">
        <w:rPr>
          <w:rFonts w:ascii="Arial" w:hAnsi="Arial" w:cs="Arial"/>
          <w:lang w:val="en-GB"/>
        </w:rPr>
        <w:t xml:space="preserve"> und </w:t>
      </w:r>
      <w:proofErr w:type="spellStart"/>
      <w:r w:rsidR="007035B9" w:rsidRPr="00F27C9C">
        <w:rPr>
          <w:rFonts w:ascii="Arial" w:hAnsi="Arial" w:cs="Arial"/>
          <w:lang w:val="en-GB"/>
        </w:rPr>
        <w:t>Informationsfreiheit</w:t>
      </w:r>
      <w:proofErr w:type="spellEnd"/>
      <w:r w:rsidR="00896A34" w:rsidRPr="00F27C9C">
        <w:rPr>
          <w:rFonts w:ascii="Arial" w:hAnsi="Arial" w:cs="Arial"/>
          <w:lang w:val="en-GB"/>
        </w:rPr>
        <w:t>,</w:t>
      </w:r>
      <w:r w:rsidR="007035B9" w:rsidRPr="00F27C9C">
        <w:rPr>
          <w:rFonts w:ascii="Arial" w:hAnsi="Arial" w:cs="Arial"/>
          <w:lang w:val="en-GB"/>
        </w:rPr>
        <w:t xml:space="preserve"> </w:t>
      </w:r>
      <w:proofErr w:type="spellStart"/>
      <w:r w:rsidR="007035B9" w:rsidRPr="00F27C9C">
        <w:rPr>
          <w:rFonts w:ascii="Arial" w:hAnsi="Arial" w:cs="Arial"/>
          <w:lang w:val="en-GB"/>
        </w:rPr>
        <w:t>Friedrichstraße</w:t>
      </w:r>
      <w:proofErr w:type="spellEnd"/>
      <w:r w:rsidR="007035B9" w:rsidRPr="00F27C9C">
        <w:rPr>
          <w:rFonts w:ascii="Arial" w:hAnsi="Arial" w:cs="Arial"/>
          <w:lang w:val="en-GB"/>
        </w:rPr>
        <w:t xml:space="preserve"> 219,</w:t>
      </w:r>
      <w:r w:rsidR="00896A34" w:rsidRPr="00F27C9C">
        <w:rPr>
          <w:rFonts w:ascii="Arial" w:hAnsi="Arial" w:cs="Arial"/>
          <w:lang w:val="en-GB"/>
        </w:rPr>
        <w:t xml:space="preserve"> </w:t>
      </w:r>
      <w:r w:rsidR="007035B9" w:rsidRPr="00F27C9C">
        <w:rPr>
          <w:rFonts w:ascii="Arial" w:hAnsi="Arial" w:cs="Arial"/>
          <w:lang w:val="en-GB"/>
        </w:rPr>
        <w:t>10969 Berlin</w:t>
      </w:r>
      <w:r w:rsidR="00896A34" w:rsidRPr="00F27C9C">
        <w:rPr>
          <w:rFonts w:ascii="Arial" w:hAnsi="Arial" w:cs="Arial"/>
          <w:lang w:val="en-GB"/>
        </w:rPr>
        <w:t xml:space="preserve">, </w:t>
      </w:r>
      <w:hyperlink r:id="rId11" w:history="1">
        <w:r w:rsidR="007035B9" w:rsidRPr="00F27C9C">
          <w:rPr>
            <w:rStyle w:val="Hyperlink"/>
            <w:rFonts w:ascii="Arial" w:hAnsi="Arial" w:cs="Arial"/>
            <w:lang w:val="en-GB"/>
          </w:rPr>
          <w:t>mailbox@datenschutz-berlin.de</w:t>
        </w:r>
      </w:hyperlink>
      <w:r w:rsidR="00896A34" w:rsidRPr="00F27C9C">
        <w:rPr>
          <w:rFonts w:ascii="Arial" w:hAnsi="Arial" w:cs="Arial"/>
          <w:lang w:val="en-GB"/>
        </w:rPr>
        <w:t>).</w:t>
      </w:r>
    </w:p>
    <w:p w14:paraId="631363FA" w14:textId="77777777" w:rsidR="00896A34" w:rsidRPr="00F27C9C" w:rsidRDefault="00896A34" w:rsidP="00EE6967">
      <w:pPr>
        <w:pStyle w:val="Textkrper"/>
        <w:spacing w:before="80"/>
        <w:jc w:val="both"/>
        <w:rPr>
          <w:rFonts w:ascii="Arial" w:hAnsi="Arial" w:cs="Arial"/>
          <w:sz w:val="22"/>
          <w:szCs w:val="22"/>
          <w:lang w:val="en-GB"/>
        </w:rPr>
      </w:pPr>
    </w:p>
    <w:p w14:paraId="79EF6A59" w14:textId="77777777" w:rsidR="00896A34" w:rsidRPr="00F27C9C" w:rsidRDefault="00896A34" w:rsidP="00EE6967">
      <w:pPr>
        <w:pStyle w:val="Textkrper"/>
        <w:spacing w:before="80"/>
        <w:jc w:val="both"/>
        <w:rPr>
          <w:rFonts w:ascii="Arial" w:hAnsi="Arial" w:cs="Arial"/>
          <w:sz w:val="22"/>
          <w:szCs w:val="22"/>
          <w:lang w:val="en-GB"/>
        </w:rPr>
      </w:pPr>
    </w:p>
    <w:p w14:paraId="70CFD430" w14:textId="77777777" w:rsidR="00896A34" w:rsidRPr="00F27C9C" w:rsidRDefault="00CA21FF" w:rsidP="00CA21FF">
      <w:pPr>
        <w:pStyle w:val="Textkrper"/>
        <w:spacing w:before="80"/>
        <w:jc w:val="both"/>
        <w:rPr>
          <w:rFonts w:ascii="Arial" w:hAnsi="Arial" w:cs="Arial"/>
          <w:sz w:val="22"/>
          <w:szCs w:val="22"/>
          <w:lang w:val="en-GB"/>
        </w:rPr>
      </w:pPr>
      <w:r w:rsidRPr="00F27C9C">
        <w:rPr>
          <w:rFonts w:ascii="Arial" w:hAnsi="Arial" w:cs="Arial"/>
          <w:sz w:val="22"/>
          <w:szCs w:val="22"/>
          <w:lang w:val="en-GB"/>
        </w:rPr>
        <w:t>Please ask us if you did not understand something or if you want to know more about the examination method. We will be happy to give you further information</w:t>
      </w:r>
      <w:r w:rsidR="001F4CF5">
        <w:rPr>
          <w:rFonts w:ascii="Arial" w:hAnsi="Arial" w:cs="Arial"/>
          <w:sz w:val="22"/>
          <w:szCs w:val="22"/>
          <w:lang w:val="en-GB"/>
        </w:rPr>
        <w:t xml:space="preserve"> and answer any questions you may have</w:t>
      </w:r>
      <w:r w:rsidRPr="00F27C9C">
        <w:rPr>
          <w:rFonts w:ascii="Arial" w:hAnsi="Arial" w:cs="Arial"/>
          <w:sz w:val="22"/>
          <w:szCs w:val="22"/>
          <w:lang w:val="en-GB"/>
        </w:rPr>
        <w:t xml:space="preserve">. </w:t>
      </w:r>
    </w:p>
    <w:sectPr w:rsidR="00896A34" w:rsidRPr="00F27C9C" w:rsidSect="00896A34">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8208A" w14:textId="77777777" w:rsidR="005D6D01" w:rsidRDefault="005D6D01">
      <w:r>
        <w:separator/>
      </w:r>
    </w:p>
  </w:endnote>
  <w:endnote w:type="continuationSeparator" w:id="0">
    <w:p w14:paraId="79C33A72" w14:textId="77777777" w:rsidR="005D6D01" w:rsidRDefault="005D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2D370" w14:textId="59964335" w:rsidR="001C4494" w:rsidRDefault="001C4494">
    <w:pPr>
      <w:pStyle w:val="Fuzeile"/>
    </w:pPr>
    <w:r>
      <w:t>Version 01/2021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6999" w14:textId="4CDB9FFA" w:rsidR="001C4494" w:rsidRDefault="001C4494">
    <w:pPr>
      <w:pStyle w:val="Fuzeile"/>
    </w:pPr>
    <w:r>
      <w:t>Version 01/2021</w:t>
    </w:r>
  </w:p>
  <w:p w14:paraId="6C743DBD" w14:textId="77777777" w:rsidR="001C4494" w:rsidRDefault="001C44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09846" w14:textId="77777777" w:rsidR="005D6D01" w:rsidRDefault="005D6D01">
      <w:r>
        <w:separator/>
      </w:r>
    </w:p>
  </w:footnote>
  <w:footnote w:type="continuationSeparator" w:id="0">
    <w:p w14:paraId="71544E6E" w14:textId="77777777" w:rsidR="005D6D01" w:rsidRDefault="005D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720F8" w14:textId="77777777" w:rsidR="00896A34" w:rsidRDefault="00710E79">
    <w:pPr>
      <w:pStyle w:val="Kopfzeile"/>
    </w:pPr>
    <w:r>
      <w:rPr>
        <w:noProof/>
        <w:lang w:val="de-DE" w:eastAsia="de-DE"/>
      </w:rPr>
      <w:drawing>
        <wp:anchor distT="0" distB="0" distL="114300" distR="114300" simplePos="0" relativeHeight="251657728" behindDoc="0" locked="0" layoutInCell="1" allowOverlap="1" wp14:anchorId="75D2D166" wp14:editId="33B81CA2">
          <wp:simplePos x="0" y="0"/>
          <wp:positionH relativeFrom="column">
            <wp:posOffset>2540</wp:posOffset>
          </wp:positionH>
          <wp:positionV relativeFrom="paragraph">
            <wp:posOffset>-130175</wp:posOffset>
          </wp:positionV>
          <wp:extent cx="1362075" cy="590550"/>
          <wp:effectExtent l="0" t="0" r="0" b="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3762B"/>
    <w:multiLevelType w:val="hybridMultilevel"/>
    <w:tmpl w:val="5EAEB0F4"/>
    <w:lvl w:ilvl="0" w:tplc="40A8F92A">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1E6301"/>
    <w:multiLevelType w:val="hybridMultilevel"/>
    <w:tmpl w:val="4C3872E2"/>
    <w:lvl w:ilvl="0" w:tplc="D75C6AF2">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E4719D"/>
    <w:multiLevelType w:val="hybridMultilevel"/>
    <w:tmpl w:val="0FE415F6"/>
    <w:lvl w:ilvl="0" w:tplc="34006410">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6A5E7A"/>
    <w:multiLevelType w:val="hybridMultilevel"/>
    <w:tmpl w:val="94BA34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F8"/>
    <w:rsid w:val="00063B72"/>
    <w:rsid w:val="000E5C92"/>
    <w:rsid w:val="000F28DF"/>
    <w:rsid w:val="001260A9"/>
    <w:rsid w:val="00194244"/>
    <w:rsid w:val="001C4494"/>
    <w:rsid w:val="001F4CF5"/>
    <w:rsid w:val="003053DE"/>
    <w:rsid w:val="00312FBA"/>
    <w:rsid w:val="00345033"/>
    <w:rsid w:val="00496ADF"/>
    <w:rsid w:val="004C1432"/>
    <w:rsid w:val="004E1662"/>
    <w:rsid w:val="00555C4E"/>
    <w:rsid w:val="00584072"/>
    <w:rsid w:val="005D6D01"/>
    <w:rsid w:val="006A2524"/>
    <w:rsid w:val="007035B9"/>
    <w:rsid w:val="007072B8"/>
    <w:rsid w:val="00710E79"/>
    <w:rsid w:val="007807EE"/>
    <w:rsid w:val="00826F85"/>
    <w:rsid w:val="00860302"/>
    <w:rsid w:val="00894679"/>
    <w:rsid w:val="00896A34"/>
    <w:rsid w:val="009330D6"/>
    <w:rsid w:val="009E1265"/>
    <w:rsid w:val="00A354B1"/>
    <w:rsid w:val="00A73450"/>
    <w:rsid w:val="00AC58E5"/>
    <w:rsid w:val="00AF12F2"/>
    <w:rsid w:val="00B74D40"/>
    <w:rsid w:val="00B96145"/>
    <w:rsid w:val="00BF6316"/>
    <w:rsid w:val="00CA21FF"/>
    <w:rsid w:val="00CE3666"/>
    <w:rsid w:val="00D220F8"/>
    <w:rsid w:val="00D646B7"/>
    <w:rsid w:val="00DC4F1D"/>
    <w:rsid w:val="00EA6BB7"/>
    <w:rsid w:val="00EE6967"/>
    <w:rsid w:val="00F27C9C"/>
    <w:rsid w:val="00F51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549F5"/>
  <w15:chartTrackingRefBased/>
  <w15:docId w15:val="{0A3F688C-2B1F-41C5-98F4-E5E6A500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1E16"/>
    <w:rPr>
      <w:sz w:val="24"/>
      <w:szCs w:val="24"/>
      <w:lang w:val="en-GB" w:eastAsia="en-US"/>
    </w:rPr>
  </w:style>
  <w:style w:type="paragraph" w:styleId="berschrift1">
    <w:name w:val="heading 1"/>
    <w:basedOn w:val="Standard"/>
    <w:next w:val="Standard"/>
    <w:qFormat/>
    <w:pPr>
      <w:keepNext/>
      <w:spacing w:after="120"/>
      <w:outlineLvl w:val="0"/>
    </w:pPr>
    <w:rPr>
      <w:rFonts w:eastAsia="MS Mincho"/>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pPr>
      <w:spacing w:after="120"/>
    </w:pPr>
    <w:rPr>
      <w:sz w:val="32"/>
      <w:szCs w:val="20"/>
      <w:lang w:val="de-DE"/>
    </w:rPr>
  </w:style>
  <w:style w:type="paragraph" w:styleId="Titel">
    <w:name w:val="Title"/>
    <w:basedOn w:val="Standard"/>
    <w:qFormat/>
    <w:pPr>
      <w:jc w:val="center"/>
    </w:pPr>
    <w:rPr>
      <w:b/>
      <w:bCs/>
      <w:sz w:val="28"/>
      <w:lang w:val="de-DE"/>
    </w:rPr>
  </w:style>
  <w:style w:type="paragraph" w:styleId="NurText">
    <w:name w:val="Plain Text"/>
    <w:basedOn w:val="Standard"/>
    <w:rPr>
      <w:rFonts w:ascii="Courier New" w:hAnsi="Courier New" w:cs="Courier New"/>
      <w:sz w:val="20"/>
      <w:szCs w:val="20"/>
    </w:rPr>
  </w:style>
  <w:style w:type="paragraph" w:styleId="Textkrper">
    <w:name w:val="Body Text"/>
    <w:basedOn w:val="Standard"/>
    <w:pPr>
      <w:spacing w:after="120"/>
    </w:pPr>
    <w:rPr>
      <w:rFonts w:eastAsia="MS Mincho"/>
      <w:b/>
      <w:bCs/>
      <w:lang w:val="de-DE"/>
    </w:rPr>
  </w:style>
  <w:style w:type="paragraph" w:styleId="Textkrper2">
    <w:name w:val="Body Text 2"/>
    <w:basedOn w:val="Standard"/>
    <w:pPr>
      <w:spacing w:after="120"/>
      <w:jc w:val="both"/>
    </w:pPr>
    <w:rPr>
      <w:rFonts w:eastAsia="MS Mincho"/>
      <w:lang w:val="de-DE"/>
    </w:rPr>
  </w:style>
  <w:style w:type="paragraph" w:styleId="Kopfzeile">
    <w:name w:val="header"/>
    <w:basedOn w:val="Standard"/>
    <w:rsid w:val="006D7747"/>
    <w:pPr>
      <w:tabs>
        <w:tab w:val="center" w:pos="4536"/>
        <w:tab w:val="right" w:pos="9072"/>
      </w:tabs>
    </w:pPr>
  </w:style>
  <w:style w:type="paragraph" w:styleId="Fuzeile">
    <w:name w:val="footer"/>
    <w:basedOn w:val="Standard"/>
    <w:link w:val="FuzeileZchn"/>
    <w:uiPriority w:val="99"/>
    <w:rsid w:val="006D7747"/>
    <w:pPr>
      <w:tabs>
        <w:tab w:val="center" w:pos="4536"/>
        <w:tab w:val="right" w:pos="9072"/>
      </w:tabs>
    </w:pPr>
  </w:style>
  <w:style w:type="character" w:styleId="Hyperlink">
    <w:name w:val="Hyperlink"/>
    <w:uiPriority w:val="99"/>
    <w:unhideWhenUsed/>
    <w:rsid w:val="002B7C49"/>
    <w:rPr>
      <w:color w:val="0000FF"/>
      <w:u w:val="single"/>
    </w:rPr>
  </w:style>
  <w:style w:type="paragraph" w:customStyle="1" w:styleId="FarbigeListe-Akzent11">
    <w:name w:val="Farbige Liste - Akzent 11"/>
    <w:basedOn w:val="Standard"/>
    <w:uiPriority w:val="34"/>
    <w:qFormat/>
    <w:rsid w:val="002B7C49"/>
    <w:pPr>
      <w:spacing w:after="200" w:line="276" w:lineRule="auto"/>
      <w:ind w:left="720"/>
      <w:contextualSpacing/>
    </w:pPr>
    <w:rPr>
      <w:rFonts w:ascii="Cambria" w:eastAsia="Cambria" w:hAnsi="Cambria"/>
      <w:sz w:val="22"/>
      <w:szCs w:val="22"/>
      <w:lang w:val="de-DE"/>
    </w:rPr>
  </w:style>
  <w:style w:type="character" w:styleId="Kommentarzeichen">
    <w:name w:val="annotation reference"/>
    <w:uiPriority w:val="99"/>
    <w:semiHidden/>
    <w:unhideWhenUsed/>
    <w:rsid w:val="009E0073"/>
    <w:rPr>
      <w:sz w:val="18"/>
      <w:szCs w:val="18"/>
    </w:rPr>
  </w:style>
  <w:style w:type="paragraph" w:styleId="Kommentartext">
    <w:name w:val="annotation text"/>
    <w:basedOn w:val="Standard"/>
    <w:link w:val="KommentartextZchn"/>
    <w:uiPriority w:val="99"/>
    <w:semiHidden/>
    <w:unhideWhenUsed/>
    <w:rsid w:val="009E0073"/>
  </w:style>
  <w:style w:type="character" w:customStyle="1" w:styleId="KommentartextZchn">
    <w:name w:val="Kommentartext Zchn"/>
    <w:link w:val="Kommentartext"/>
    <w:uiPriority w:val="99"/>
    <w:semiHidden/>
    <w:rsid w:val="009E0073"/>
    <w:rPr>
      <w:sz w:val="24"/>
      <w:szCs w:val="24"/>
      <w:lang w:val="en-GB" w:eastAsia="en-US"/>
    </w:rPr>
  </w:style>
  <w:style w:type="paragraph" w:styleId="Kommentarthema">
    <w:name w:val="annotation subject"/>
    <w:basedOn w:val="Kommentartext"/>
    <w:next w:val="Kommentartext"/>
    <w:link w:val="KommentarthemaZchn"/>
    <w:uiPriority w:val="99"/>
    <w:semiHidden/>
    <w:unhideWhenUsed/>
    <w:rsid w:val="009E0073"/>
    <w:rPr>
      <w:b/>
      <w:bCs/>
      <w:sz w:val="20"/>
      <w:szCs w:val="20"/>
    </w:rPr>
  </w:style>
  <w:style w:type="character" w:customStyle="1" w:styleId="KommentarthemaZchn">
    <w:name w:val="Kommentarthema Zchn"/>
    <w:link w:val="Kommentarthema"/>
    <w:uiPriority w:val="99"/>
    <w:semiHidden/>
    <w:rsid w:val="009E0073"/>
    <w:rPr>
      <w:b/>
      <w:bCs/>
      <w:sz w:val="24"/>
      <w:szCs w:val="24"/>
      <w:lang w:val="en-GB" w:eastAsia="en-US"/>
    </w:rPr>
  </w:style>
  <w:style w:type="paragraph" w:styleId="Sprechblasentext">
    <w:name w:val="Balloon Text"/>
    <w:basedOn w:val="Standard"/>
    <w:link w:val="SprechblasentextZchn"/>
    <w:uiPriority w:val="99"/>
    <w:semiHidden/>
    <w:unhideWhenUsed/>
    <w:rsid w:val="009E0073"/>
    <w:rPr>
      <w:rFonts w:ascii="Lucida Grande" w:hAnsi="Lucida Grande"/>
      <w:sz w:val="18"/>
      <w:szCs w:val="18"/>
    </w:rPr>
  </w:style>
  <w:style w:type="character" w:customStyle="1" w:styleId="SprechblasentextZchn">
    <w:name w:val="Sprechblasentext Zchn"/>
    <w:link w:val="Sprechblasentext"/>
    <w:uiPriority w:val="99"/>
    <w:semiHidden/>
    <w:rsid w:val="009E0073"/>
    <w:rPr>
      <w:rFonts w:ascii="Lucida Grande" w:hAnsi="Lucida Grande"/>
      <w:sz w:val="18"/>
      <w:szCs w:val="18"/>
      <w:lang w:val="en-GB" w:eastAsia="en-US"/>
    </w:rPr>
  </w:style>
  <w:style w:type="paragraph" w:styleId="Funotentext">
    <w:name w:val="footnote text"/>
    <w:basedOn w:val="Standard"/>
    <w:link w:val="FunotentextZchn"/>
    <w:uiPriority w:val="99"/>
    <w:semiHidden/>
    <w:unhideWhenUsed/>
    <w:rsid w:val="000F28DF"/>
    <w:rPr>
      <w:sz w:val="20"/>
      <w:szCs w:val="20"/>
    </w:rPr>
  </w:style>
  <w:style w:type="character" w:customStyle="1" w:styleId="FunotentextZchn">
    <w:name w:val="Fußnotentext Zchn"/>
    <w:basedOn w:val="Absatz-Standardschriftart"/>
    <w:link w:val="Funotentext"/>
    <w:uiPriority w:val="99"/>
    <w:semiHidden/>
    <w:rsid w:val="000F28DF"/>
    <w:rPr>
      <w:lang w:val="en-GB" w:eastAsia="en-US"/>
    </w:rPr>
  </w:style>
  <w:style w:type="character" w:styleId="Funotenzeichen">
    <w:name w:val="footnote reference"/>
    <w:basedOn w:val="Absatz-Standardschriftart"/>
    <w:uiPriority w:val="99"/>
    <w:semiHidden/>
    <w:unhideWhenUsed/>
    <w:rsid w:val="000F28DF"/>
    <w:rPr>
      <w:vertAlign w:val="superscript"/>
    </w:rPr>
  </w:style>
  <w:style w:type="character" w:styleId="NichtaufgelsteErwhnung">
    <w:name w:val="Unresolved Mention"/>
    <w:basedOn w:val="Absatz-Standardschriftart"/>
    <w:uiPriority w:val="99"/>
    <w:semiHidden/>
    <w:unhideWhenUsed/>
    <w:rsid w:val="000F28DF"/>
    <w:rPr>
      <w:color w:val="605E5C"/>
      <w:shd w:val="clear" w:color="auto" w:fill="E1DFDD"/>
    </w:rPr>
  </w:style>
  <w:style w:type="character" w:customStyle="1" w:styleId="FuzeileZchn">
    <w:name w:val="Fußzeile Zchn"/>
    <w:basedOn w:val="Absatz-Standardschriftart"/>
    <w:link w:val="Fuzeile"/>
    <w:uiPriority w:val="99"/>
    <w:rsid w:val="001C449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mri_study@ewi-psy.fu-berli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datenschutz-berli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enschutz@" TargetMode="External"/><Relationship Id="rId4" Type="http://schemas.openxmlformats.org/officeDocument/2006/relationships/settings" Target="settings.xml"/><Relationship Id="rId9" Type="http://schemas.openxmlformats.org/officeDocument/2006/relationships/hyperlink" Target="mailto:fmri_study@ewi-psy.fu-berlin.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B4C7-26AE-4F27-8D42-D931A82B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5815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Georg-August-Universität Göttingen - Bereich Humanmedizin</vt:lpstr>
      <vt:lpstr>Georg-August-Universität Göttingen - Bereich Humanmedizin</vt:lpstr>
    </vt:vector>
  </TitlesOfParts>
  <Company>Biomed.-NMR</Company>
  <LinksUpToDate>false</LinksUpToDate>
  <CharactersWithSpaces>6725</CharactersWithSpaces>
  <SharedDoc>false</SharedDoc>
  <HLinks>
    <vt:vector size="24" baseType="variant">
      <vt:variant>
        <vt:i4>6029357</vt:i4>
      </vt:variant>
      <vt:variant>
        <vt:i4>9</vt:i4>
      </vt:variant>
      <vt:variant>
        <vt:i4>0</vt:i4>
      </vt:variant>
      <vt:variant>
        <vt:i4>5</vt:i4>
      </vt:variant>
      <vt:variant>
        <vt:lpwstr>mailto:mailbox@datenschutz-berlin.de</vt:lpwstr>
      </vt:variant>
      <vt:variant>
        <vt:lpwstr/>
      </vt:variant>
      <vt:variant>
        <vt:i4>3276811</vt:i4>
      </vt:variant>
      <vt:variant>
        <vt:i4>6</vt:i4>
      </vt:variant>
      <vt:variant>
        <vt:i4>0</vt:i4>
      </vt:variant>
      <vt:variant>
        <vt:i4>5</vt:i4>
      </vt:variant>
      <vt:variant>
        <vt:lpwstr>mailto:pahlen@zedat.fu-berlin.de</vt:lpwstr>
      </vt:variant>
      <vt:variant>
        <vt:lpwstr/>
      </vt:variant>
      <vt:variant>
        <vt:i4>3735676</vt:i4>
      </vt:variant>
      <vt:variant>
        <vt:i4>3</vt:i4>
      </vt:variant>
      <vt:variant>
        <vt:i4>0</vt:i4>
      </vt:variant>
      <vt:variant>
        <vt:i4>5</vt:i4>
      </vt:variant>
      <vt:variant>
        <vt:lpwstr>mailto:fmri_study@ewi-psy.fu-berlin.de</vt:lpwstr>
      </vt:variant>
      <vt:variant>
        <vt:lpwstr/>
      </vt:variant>
      <vt:variant>
        <vt:i4>3735676</vt:i4>
      </vt:variant>
      <vt:variant>
        <vt:i4>0</vt:i4>
      </vt:variant>
      <vt:variant>
        <vt:i4>0</vt:i4>
      </vt:variant>
      <vt:variant>
        <vt:i4>5</vt:i4>
      </vt:variant>
      <vt:variant>
        <vt:lpwstr>mailto:fmri_study@ewi-psy.fu-berlin.de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Georg-August-Universität Göttingen - Bereich Humanmedizin</dc:title>
  <dc:subject/>
  <dc:creator>pdechen</dc:creator>
  <cp:keywords/>
  <dc:description/>
  <cp:lastModifiedBy>qO87IHquOGhyD1SQ@microsoft.pseudonym.fu-berlin.de</cp:lastModifiedBy>
  <cp:revision>8</cp:revision>
  <cp:lastPrinted>2004-04-29T07:28:00Z</cp:lastPrinted>
  <dcterms:created xsi:type="dcterms:W3CDTF">2021-01-15T13:33:00Z</dcterms:created>
  <dcterms:modified xsi:type="dcterms:W3CDTF">2021-01-22T12:21:00Z</dcterms:modified>
</cp:coreProperties>
</file>